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A3BD7" w14:textId="14A8AC7D" w:rsidR="009663E2" w:rsidRDefault="009663E2" w:rsidP="0007132C">
      <w:pPr>
        <w:pStyle w:val="Title"/>
      </w:pPr>
      <w:r>
        <w:t xml:space="preserve">A Pennsylvania Recreational Guide for </w:t>
      </w:r>
      <w:r w:rsidR="00BE45E0" w:rsidRPr="00BE45E0">
        <w:t>Tyler</w:t>
      </w:r>
      <w:r w:rsidR="00BE45E0">
        <w:t xml:space="preserve"> </w:t>
      </w:r>
      <w:r w:rsidRPr="0007132C">
        <w:t>State</w:t>
      </w:r>
      <w:r>
        <w:t xml:space="preserve"> Park</w:t>
      </w:r>
    </w:p>
    <w:p w14:paraId="29A66A9E" w14:textId="77777777" w:rsidR="009663E2" w:rsidRDefault="009663E2" w:rsidP="009663E2"/>
    <w:p w14:paraId="7054FC1F" w14:textId="7DC687EB" w:rsidR="009663E2" w:rsidRDefault="00BE45E0" w:rsidP="0007132C">
      <w:pPr>
        <w:pStyle w:val="Heading1"/>
      </w:pPr>
      <w:r w:rsidRPr="00BE45E0">
        <w:t>Tyler</w:t>
      </w:r>
      <w:r>
        <w:t xml:space="preserve"> </w:t>
      </w:r>
      <w:r w:rsidR="0007132C">
        <w:t>State Park</w:t>
      </w:r>
    </w:p>
    <w:p w14:paraId="3B4A43F9" w14:textId="26134E3E" w:rsidR="0093002C" w:rsidRPr="00AA1C0E" w:rsidRDefault="5A1333B7" w:rsidP="2B19E4F6">
      <w:r w:rsidRPr="00AA1C0E">
        <w:rPr>
          <w:rFonts w:eastAsia="Century Schoolbook"/>
        </w:rPr>
        <w:t xml:space="preserve">Tyler State Park is located in the lower portion of historic Bucks County, in a suburban area 33 miles north of center city Philadelphia. Tyler is a </w:t>
      </w:r>
      <w:r w:rsidR="00F3082A" w:rsidRPr="00AA1C0E">
        <w:rPr>
          <w:rFonts w:eastAsia="Century Schoolbook"/>
        </w:rPr>
        <w:t>1,711-acre</w:t>
      </w:r>
      <w:r w:rsidR="00F3082A">
        <w:rPr>
          <w:rFonts w:eastAsia="Century Schoolbook"/>
        </w:rPr>
        <w:t>-</w:t>
      </w:r>
      <w:r w:rsidRPr="00AA1C0E">
        <w:rPr>
          <w:rFonts w:eastAsia="Century Schoolbook"/>
        </w:rPr>
        <w:t>area of pastoral and woodland beauty with many miles of trails, meadows, farm fields, natural springs, and the Neshaminy Creek to explore.</w:t>
      </w:r>
    </w:p>
    <w:p w14:paraId="03CB73FB" w14:textId="1249B0CF" w:rsidR="00675BFE" w:rsidRDefault="00675BFE" w:rsidP="0007132C">
      <w:pPr>
        <w:rPr>
          <w:rFonts w:eastAsiaTheme="minorHAnsi"/>
        </w:rPr>
      </w:pPr>
    </w:p>
    <w:p w14:paraId="2F2D1E2E" w14:textId="77777777" w:rsidR="0007132C" w:rsidRDefault="0007132C" w:rsidP="000762A5">
      <w:pPr>
        <w:pStyle w:val="Heading1"/>
      </w:pPr>
      <w:r>
        <w:t>Directions</w:t>
      </w:r>
    </w:p>
    <w:p w14:paraId="70EB94D0" w14:textId="1E9A1619" w:rsidR="00F07F93" w:rsidRDefault="00F07F93" w:rsidP="00F07F93">
      <w:pPr>
        <w:rPr>
          <w:rFonts w:eastAsiaTheme="minorHAnsi"/>
        </w:rPr>
      </w:pPr>
      <w:r>
        <w:rPr>
          <w:rFonts w:eastAsiaTheme="minorHAnsi"/>
        </w:rPr>
        <w:t xml:space="preserve">GPS DD: </w:t>
      </w:r>
      <w:r w:rsidR="00966464" w:rsidRPr="00966464">
        <w:rPr>
          <w:rFonts w:eastAsiaTheme="minorHAnsi"/>
        </w:rPr>
        <w:t xml:space="preserve">Lat. </w:t>
      </w:r>
      <w:proofErr w:type="gramStart"/>
      <w:r w:rsidR="00966464" w:rsidRPr="00966464">
        <w:rPr>
          <w:rFonts w:eastAsiaTheme="minorHAnsi"/>
        </w:rPr>
        <w:t xml:space="preserve">40.23103 </w:t>
      </w:r>
      <w:r w:rsidR="00966464">
        <w:rPr>
          <w:rFonts w:eastAsiaTheme="minorHAnsi"/>
        </w:rPr>
        <w:t xml:space="preserve"> </w:t>
      </w:r>
      <w:r w:rsidR="00966464" w:rsidRPr="00966464">
        <w:rPr>
          <w:rFonts w:eastAsiaTheme="minorHAnsi"/>
        </w:rPr>
        <w:t>Long.</w:t>
      </w:r>
      <w:proofErr w:type="gramEnd"/>
      <w:r w:rsidR="00966464" w:rsidRPr="00966464">
        <w:rPr>
          <w:rFonts w:eastAsiaTheme="minorHAnsi"/>
        </w:rPr>
        <w:t xml:space="preserve"> -74.95315</w:t>
      </w:r>
    </w:p>
    <w:p w14:paraId="18B8E20E" w14:textId="77777777" w:rsidR="00F07F93" w:rsidRDefault="00F07F93" w:rsidP="00F07F93">
      <w:pPr>
        <w:rPr>
          <w:rFonts w:eastAsiaTheme="minorHAnsi"/>
        </w:rPr>
      </w:pPr>
    </w:p>
    <w:p w14:paraId="07C4FB8C" w14:textId="1E7F7B9F" w:rsidR="0093002C" w:rsidRDefault="00F24325" w:rsidP="00F24325">
      <w:r>
        <w:t xml:space="preserve">The main entrance to the park is at the intersection of Swamp Road and PA 413 (Newtown Bypass). </w:t>
      </w:r>
      <w:r w:rsidR="796DEB9A">
        <w:t>From I-</w:t>
      </w:r>
      <w:r w:rsidR="3330AFFB">
        <w:t>2</w:t>
      </w:r>
      <w:r w:rsidR="796DEB9A">
        <w:t xml:space="preserve">95 take Exit </w:t>
      </w:r>
      <w:r w:rsidR="3C248369">
        <w:t>8</w:t>
      </w:r>
      <w:r w:rsidR="796DEB9A">
        <w:t>, Newtown/Yardley, and follow PA 413 North.</w:t>
      </w:r>
      <w:r>
        <w:t xml:space="preserve"> The park entrance is on the left. When using a GPS unit or online mapping service, use the park mailing address: 101 Swamp Road, Newtown, PA 18940.</w:t>
      </w:r>
    </w:p>
    <w:p w14:paraId="0AC40995" w14:textId="77777777" w:rsidR="00675BFE" w:rsidRDefault="00675BFE" w:rsidP="0007132C"/>
    <w:p w14:paraId="1DB0561F" w14:textId="77777777" w:rsidR="009663E2" w:rsidRDefault="009663E2" w:rsidP="000762A5">
      <w:pPr>
        <w:pStyle w:val="Heading1"/>
      </w:pPr>
      <w:r>
        <w:t>Recreational Opportunities</w:t>
      </w:r>
    </w:p>
    <w:p w14:paraId="450D23AD" w14:textId="4DAD77AA" w:rsidR="00F24325" w:rsidRDefault="00F24325" w:rsidP="2B19E4F6">
      <w:bookmarkStart w:id="0" w:name="_GoBack"/>
      <w:bookmarkEnd w:id="0"/>
      <w:r w:rsidRPr="68965E39">
        <w:rPr>
          <w:rStyle w:val="Heading3Char"/>
        </w:rPr>
        <w:t>FISHING:</w:t>
      </w:r>
      <w:r>
        <w:t xml:space="preserve"> </w:t>
      </w:r>
      <w:r w:rsidR="0C9E39EE">
        <w:t xml:space="preserve">Neshaminy Creek is home to many warmwater species including </w:t>
      </w:r>
      <w:r w:rsidR="6AD1B4E3">
        <w:t>bluegill</w:t>
      </w:r>
      <w:r w:rsidR="0C9E39EE">
        <w:t xml:space="preserve">, black crappie, carp, smallmouth bass, and various </w:t>
      </w:r>
      <w:r w:rsidR="0EBFCAFB">
        <w:t xml:space="preserve">other </w:t>
      </w:r>
      <w:r w:rsidR="0C9E39EE">
        <w:t xml:space="preserve">panfishes. </w:t>
      </w:r>
      <w:r>
        <w:t xml:space="preserve">Neshaminy Creek provides excellent </w:t>
      </w:r>
      <w:r w:rsidR="00193FC5">
        <w:t xml:space="preserve">catch-and-release </w:t>
      </w:r>
      <w:r>
        <w:t xml:space="preserve">fishing opportunities. Anglers may fish along the banks or from a canoe or kayak. </w:t>
      </w:r>
      <w:r w:rsidR="003645C1">
        <w:t xml:space="preserve">Pennsylvania Fish and Boat Commission regulations and laws apply. </w:t>
      </w:r>
    </w:p>
    <w:p w14:paraId="0C5E0C3A" w14:textId="77777777" w:rsidR="00F24325" w:rsidRDefault="00F24325" w:rsidP="00F24325"/>
    <w:p w14:paraId="3EF9CF6E" w14:textId="10A1FD1D" w:rsidR="00F24325" w:rsidRDefault="00F24325" w:rsidP="00F24325">
      <w:r w:rsidRPr="79345F5A">
        <w:rPr>
          <w:rStyle w:val="Heading3Char"/>
        </w:rPr>
        <w:t>BOATING:</w:t>
      </w:r>
      <w:r>
        <w:t xml:space="preserve"> Neshaminy Creek offers calm, easy</w:t>
      </w:r>
      <w:r w:rsidR="00F3082A">
        <w:t>,</w:t>
      </w:r>
      <w:r>
        <w:t xml:space="preserve"> </w:t>
      </w:r>
      <w:r w:rsidR="00193FC5">
        <w:t xml:space="preserve">non-powered boating </w:t>
      </w:r>
      <w:r>
        <w:t>upstream from the boat rental. The boat rental operates daily from Memorial Day weekend through Labor Day, weather permitting</w:t>
      </w:r>
      <w:r w:rsidR="00193FC5">
        <w:t>, and offers paddleboards, kayaks, and canoes</w:t>
      </w:r>
      <w:r>
        <w:t xml:space="preserve">. </w:t>
      </w:r>
    </w:p>
    <w:p w14:paraId="38F69B13" w14:textId="77777777" w:rsidR="00F24325" w:rsidRDefault="00F24325" w:rsidP="00F24325"/>
    <w:p w14:paraId="10E4B78F" w14:textId="2DEB43F4" w:rsidR="007A1266" w:rsidRDefault="00F24325" w:rsidP="2B19E4F6">
      <w:r>
        <w:t>Non-powered boats must display one of the following: boat registration from any state; launch permit or mooring permit from Pennsylvania State Parks</w:t>
      </w:r>
      <w:r w:rsidR="74B9E27F">
        <w:t>,</w:t>
      </w:r>
      <w:r>
        <w:t xml:space="preserve"> available at most state park offices; launch use permit from the Pennsylvania Fish and Boat Commission.</w:t>
      </w:r>
    </w:p>
    <w:p w14:paraId="3162A9B0" w14:textId="67A7EE08" w:rsidR="007A1266" w:rsidRDefault="007A1266" w:rsidP="007A1266"/>
    <w:p w14:paraId="6D720D03" w14:textId="24C931E2" w:rsidR="00833DAA" w:rsidRPr="00833DAA" w:rsidRDefault="00833DAA" w:rsidP="6928184C">
      <w:pPr>
        <w:rPr>
          <w:b/>
          <w:bCs/>
        </w:rPr>
      </w:pPr>
      <w:r w:rsidRPr="1C22C471">
        <w:rPr>
          <w:rStyle w:val="Heading3Char"/>
        </w:rPr>
        <w:t>TRAILS:</w:t>
      </w:r>
      <w:r>
        <w:t xml:space="preserve"> </w:t>
      </w:r>
      <w:r w:rsidR="00AF49EB" w:rsidRPr="1C22C471">
        <w:rPr>
          <w:b/>
          <w:bCs/>
        </w:rPr>
        <w:t>2</w:t>
      </w:r>
      <w:r w:rsidR="00A64D1F" w:rsidRPr="1C22C471">
        <w:rPr>
          <w:b/>
          <w:bCs/>
        </w:rPr>
        <w:t>6.8</w:t>
      </w:r>
      <w:r w:rsidR="00AF49EB" w:rsidRPr="1C22C471">
        <w:rPr>
          <w:b/>
          <w:bCs/>
        </w:rPr>
        <w:t xml:space="preserve"> </w:t>
      </w:r>
      <w:r w:rsidRPr="1C22C471">
        <w:rPr>
          <w:b/>
          <w:bCs/>
        </w:rPr>
        <w:t>miles</w:t>
      </w:r>
    </w:p>
    <w:p w14:paraId="4B6A2639" w14:textId="21FD6A2F" w:rsidR="00833DAA" w:rsidRDefault="00833DAA" w:rsidP="00833DAA">
      <w:r>
        <w:t>Park trails lead visitors through areas rich in historic and scenic interest</w:t>
      </w:r>
      <w:r w:rsidR="00A430D2">
        <w:t xml:space="preserve">, providing </w:t>
      </w:r>
      <w:r>
        <w:t xml:space="preserve">excellent views of the park and surrounding countryside. You can take a short walk or a long hike covering many miles. </w:t>
      </w:r>
      <w:r w:rsidR="72B9C9B2">
        <w:t>Some</w:t>
      </w:r>
      <w:r>
        <w:t xml:space="preserve"> parking lots near the outer perimeter of the park allow access to remote areas and trails.</w:t>
      </w:r>
      <w:r w:rsidR="76D7F00F">
        <w:t xml:space="preserve"> Park trails provide a variety of opportunities for trail running and marathon training. </w:t>
      </w:r>
    </w:p>
    <w:p w14:paraId="1913246D" w14:textId="77777777" w:rsidR="00833DAA" w:rsidRDefault="00833DAA" w:rsidP="00833DAA"/>
    <w:p w14:paraId="1FA99750" w14:textId="1AB25658" w:rsidR="003772D8" w:rsidRDefault="00833DAA" w:rsidP="003772D8">
      <w:r>
        <w:lastRenderedPageBreak/>
        <w:t>A large portion of the park is interconnected by paved hiking trails. Bicycle</w:t>
      </w:r>
      <w:r w:rsidR="00675166">
        <w:t>s</w:t>
      </w:r>
      <w:r>
        <w:t xml:space="preserve"> </w:t>
      </w:r>
      <w:r w:rsidR="00675166">
        <w:t xml:space="preserve">are </w:t>
      </w:r>
      <w:r>
        <w:t>permitted only on designated paved trails</w:t>
      </w:r>
      <w:r w:rsidR="00F3082A">
        <w:t>. They are</w:t>
      </w:r>
      <w:r w:rsidR="00675166">
        <w:t xml:space="preserve"> prohibited on non-paved trails</w:t>
      </w:r>
      <w:r>
        <w:t>. Many trails permit multiple use</w:t>
      </w:r>
      <w:r w:rsidR="00F3082A">
        <w:t>s</w:t>
      </w:r>
      <w:r>
        <w:t>, so remember to share the trail. If you’re riding a bicycle, slow</w:t>
      </w:r>
      <w:r w:rsidR="003772D8">
        <w:t xml:space="preserve"> down and use caution on hills and around curves. Please stay alert for horseback riders when hiking on equestrian trails.</w:t>
      </w:r>
    </w:p>
    <w:p w14:paraId="0EBAF6F7" w14:textId="77777777" w:rsidR="003772D8" w:rsidRDefault="003772D8" w:rsidP="003772D8"/>
    <w:p w14:paraId="41453D61" w14:textId="46A72BF9" w:rsidR="00F24325" w:rsidRDefault="003772D8" w:rsidP="003772D8">
      <w:r>
        <w:t>Access to trails on the western side of the park is available</w:t>
      </w:r>
      <w:r w:rsidR="610B6C8E">
        <w:t xml:space="preserve"> from the picnic areas</w:t>
      </w:r>
      <w:r>
        <w:t xml:space="preserve"> via</w:t>
      </w:r>
      <w:r w:rsidR="0AF86A99">
        <w:t xml:space="preserve"> Tyler Drive Trail and</w:t>
      </w:r>
      <w:r>
        <w:t xml:space="preserve"> the</w:t>
      </w:r>
      <w:r w:rsidR="41A41834">
        <w:t xml:space="preserve"> pedestrian</w:t>
      </w:r>
      <w:r>
        <w:t xml:space="preserve"> causeway across Neshaminy Creek. If you ever find yourself lost or disoriented, locate a paved trail </w:t>
      </w:r>
      <w:r w:rsidR="53CABBAF">
        <w:t xml:space="preserve">intersection where you can </w:t>
      </w:r>
      <w:r w:rsidR="004F516D">
        <w:t xml:space="preserve">find </w:t>
      </w:r>
      <w:r w:rsidR="53CABBAF">
        <w:t>a QR code for the park map</w:t>
      </w:r>
      <w:r>
        <w:t>.</w:t>
      </w:r>
    </w:p>
    <w:p w14:paraId="1846B231" w14:textId="77777777" w:rsidR="00D14227" w:rsidRDefault="00D14227" w:rsidP="003772D8"/>
    <w:p w14:paraId="4EDA46DF" w14:textId="7311C359" w:rsidR="00D14227" w:rsidRDefault="00D14227" w:rsidP="003772D8">
      <w:r>
        <w:t xml:space="preserve">Detailed trail descriptions are available at the park office and on the park’s website. </w:t>
      </w:r>
    </w:p>
    <w:p w14:paraId="4DB6E5D2" w14:textId="413CF811" w:rsidR="003772D8" w:rsidRDefault="00D14227" w:rsidP="003772D8">
      <w:r w:rsidRPr="00D14227">
        <w:t>www.dcnr.pa.gov/StateParks/FindAPark/TylerStatePark</w:t>
      </w:r>
    </w:p>
    <w:p w14:paraId="77185427" w14:textId="77777777" w:rsidR="00D14227" w:rsidRDefault="00D14227" w:rsidP="003772D8"/>
    <w:p w14:paraId="24E93754" w14:textId="6F24C09F" w:rsidR="00EE2773" w:rsidRPr="003C08C8" w:rsidRDefault="00EE2773" w:rsidP="2B19E4F6">
      <w:pPr>
        <w:pStyle w:val="Heading4"/>
        <w:rPr>
          <w:rFonts w:cstheme="majorBidi"/>
        </w:rPr>
      </w:pPr>
      <w:r w:rsidRPr="2B19E4F6">
        <w:rPr>
          <w:rFonts w:cstheme="majorBidi"/>
        </w:rPr>
        <w:t xml:space="preserve">Nature Trail: </w:t>
      </w:r>
      <w:r w:rsidR="1525D67E" w:rsidRPr="00AA1C0E">
        <w:t>2</w:t>
      </w:r>
      <w:r w:rsidRPr="00AA1C0E">
        <w:t>.0 mile</w:t>
      </w:r>
      <w:r w:rsidR="00F10715">
        <w:t>s</w:t>
      </w:r>
      <w:r w:rsidRPr="00AA1C0E">
        <w:t xml:space="preserve">, </w:t>
      </w:r>
      <w:r w:rsidR="00675166" w:rsidRPr="00AA1C0E">
        <w:t xml:space="preserve">yellow blazes, </w:t>
      </w:r>
      <w:r w:rsidRPr="00AA1C0E">
        <w:t>more difficult</w:t>
      </w:r>
    </w:p>
    <w:p w14:paraId="72EE9295" w14:textId="197A84BD" w:rsidR="003772D8" w:rsidRDefault="00EE2773" w:rsidP="00EE2773">
      <w:r>
        <w:t>This hiking</w:t>
      </w:r>
      <w:r w:rsidR="32DA3F78">
        <w:t>-</w:t>
      </w:r>
      <w:r>
        <w:t xml:space="preserve">only trail traverses Porter Run Creek and offers excellent views of geological features such as rock outcrops and large boulders. Discover large mature </w:t>
      </w:r>
      <w:r w:rsidR="33CBD01B">
        <w:t>beech</w:t>
      </w:r>
      <w:r>
        <w:t xml:space="preserve"> trees, old growth tulip poplar</w:t>
      </w:r>
      <w:r w:rsidR="00675166">
        <w:t>s</w:t>
      </w:r>
      <w:r>
        <w:t xml:space="preserve">, and native mountain laurel. The trail starts and finishes at the western side of the causeway near the boathouse.   </w:t>
      </w:r>
    </w:p>
    <w:p w14:paraId="217F8B17" w14:textId="3507B1F2" w:rsidR="00EE2773" w:rsidRDefault="00EE2773" w:rsidP="00EE2773"/>
    <w:p w14:paraId="154CEF63" w14:textId="164EC1EB" w:rsidR="00EE2773" w:rsidRDefault="00EE2773" w:rsidP="00EE2773">
      <w:r w:rsidRPr="2B19E4F6">
        <w:rPr>
          <w:rStyle w:val="Heading3Char"/>
        </w:rPr>
        <w:t>HORSEBACK RIDING:</w:t>
      </w:r>
      <w:r>
        <w:t xml:space="preserve"> </w:t>
      </w:r>
      <w:r w:rsidR="00675166" w:rsidRPr="004F516D">
        <w:rPr>
          <w:b/>
        </w:rPr>
        <w:t>14.5</w:t>
      </w:r>
      <w:r w:rsidRPr="2B19E4F6">
        <w:rPr>
          <w:b/>
          <w:bCs/>
        </w:rPr>
        <w:t xml:space="preserve"> miles</w:t>
      </w:r>
      <w:r w:rsidR="004F516D">
        <w:rPr>
          <w:b/>
          <w:bCs/>
        </w:rPr>
        <w:t xml:space="preserve"> </w:t>
      </w:r>
    </w:p>
    <w:p w14:paraId="43885480" w14:textId="7EE4E30E" w:rsidR="00EE2773" w:rsidRDefault="00AF49EB" w:rsidP="00EE2773">
      <w:r>
        <w:t>Hikers and r</w:t>
      </w:r>
      <w:r w:rsidR="00EE2773">
        <w:t xml:space="preserve">iders enjoy many miles of non-paved trails on both sides of Neshaminy Creek. Please stay on established, blazed trails. Horseback riding is </w:t>
      </w:r>
      <w:r w:rsidR="20AEE090">
        <w:t>prohibited</w:t>
      </w:r>
      <w:r w:rsidR="00EE2773">
        <w:t xml:space="preserve"> in the picnic areas</w:t>
      </w:r>
      <w:r w:rsidR="005C5B61">
        <w:t xml:space="preserve"> and on</w:t>
      </w:r>
      <w:r w:rsidR="00675166">
        <w:t xml:space="preserve"> paved trails </w:t>
      </w:r>
      <w:r w:rsidR="0AA563CA">
        <w:t>with the exception of a few trail crossings.</w:t>
      </w:r>
    </w:p>
    <w:p w14:paraId="3C2EE575" w14:textId="77777777" w:rsidR="00EE2773" w:rsidRDefault="00EE2773" w:rsidP="00EE2773"/>
    <w:p w14:paraId="601E7A6E" w14:textId="7DB728C8" w:rsidR="00EE2773" w:rsidRDefault="00617729" w:rsidP="00EE2773">
      <w:r>
        <w:t xml:space="preserve">Horse trailer parking </w:t>
      </w:r>
      <w:r w:rsidR="005C5B61">
        <w:t>and a mounting platform are</w:t>
      </w:r>
      <w:r>
        <w:t xml:space="preserve"> available </w:t>
      </w:r>
      <w:r w:rsidR="005C5B61">
        <w:t xml:space="preserve">at the Schofield Ford Covered Bridge Parking Lot off of Swamp Road. Additional horse trailer parking is also available </w:t>
      </w:r>
      <w:r>
        <w:t>in the large parking lot across from the Tyler Park Center for the Arts</w:t>
      </w:r>
      <w:r w:rsidR="005C5B61">
        <w:t xml:space="preserve">, </w:t>
      </w:r>
      <w:r w:rsidR="00EE2773">
        <w:t>near Number One Lane Trail</w:t>
      </w:r>
      <w:r w:rsidR="005C5B61">
        <w:t xml:space="preserve">, and </w:t>
      </w:r>
      <w:r w:rsidR="00EE2773">
        <w:t xml:space="preserve">in Fisherman’s </w:t>
      </w:r>
      <w:r>
        <w:t>Parking L</w:t>
      </w:r>
      <w:r w:rsidR="00EE2773">
        <w:t>ot on PA 332</w:t>
      </w:r>
      <w:r w:rsidR="005C5B61">
        <w:t>,</w:t>
      </w:r>
      <w:r w:rsidR="00EE2773">
        <w:t xml:space="preserve"> across from Spring Garden Mill</w:t>
      </w:r>
      <w:r w:rsidR="005C5B61">
        <w:t>.</w:t>
      </w:r>
    </w:p>
    <w:p w14:paraId="3419570E" w14:textId="461DBF0F" w:rsidR="00EE2773" w:rsidRDefault="00EE2773" w:rsidP="00EE2773"/>
    <w:p w14:paraId="7E376A14" w14:textId="76A47491" w:rsidR="004F516D" w:rsidRDefault="004F516D" w:rsidP="004F516D">
      <w:pPr>
        <w:pStyle w:val="Heading4"/>
      </w:pPr>
      <w:r>
        <w:t xml:space="preserve">Connector Trails: </w:t>
      </w:r>
      <w:r w:rsidR="005C5B61">
        <w:t>mileage varies</w:t>
      </w:r>
      <w:r>
        <w:t xml:space="preserve">, </w:t>
      </w:r>
      <w:r w:rsidR="00193FC5">
        <w:t xml:space="preserve">white </w:t>
      </w:r>
      <w:r>
        <w:t>blazes, difficulty varies</w:t>
      </w:r>
    </w:p>
    <w:p w14:paraId="59E7E1E2" w14:textId="3D6D8BFB" w:rsidR="00193FC5" w:rsidRPr="00193FC5" w:rsidRDefault="00193FC5" w:rsidP="000F4BBB">
      <w:r>
        <w:t xml:space="preserve">These short, unnamed spur trails connect larger trails together to make a variety of loops. </w:t>
      </w:r>
    </w:p>
    <w:p w14:paraId="62233DD5" w14:textId="77777777" w:rsidR="004F516D" w:rsidRDefault="004F516D" w:rsidP="00EE2773"/>
    <w:p w14:paraId="0C4BB631" w14:textId="5B951A80" w:rsidR="00EE2773" w:rsidRDefault="00EE2773" w:rsidP="0075205F">
      <w:pPr>
        <w:pStyle w:val="Heading4"/>
      </w:pPr>
      <w:r>
        <w:t xml:space="preserve">Cooper Trail: </w:t>
      </w:r>
      <w:r w:rsidRPr="00AA1C0E">
        <w:t xml:space="preserve">3.0 miles; blue blazes, </w:t>
      </w:r>
      <w:r w:rsidR="531069AE" w:rsidRPr="00AA1C0E">
        <w:t>more difficult</w:t>
      </w:r>
      <w:r w:rsidR="005C5B61">
        <w:t xml:space="preserve"> hiking</w:t>
      </w:r>
    </w:p>
    <w:p w14:paraId="4F991C50" w14:textId="1E18DEE1" w:rsidR="00EE2773" w:rsidRDefault="00EE2773" w:rsidP="00EE2773">
      <w:r>
        <w:t xml:space="preserve">Access this trail from the </w:t>
      </w:r>
      <w:r w:rsidR="00617729">
        <w:t xml:space="preserve">horse trailer </w:t>
      </w:r>
      <w:r>
        <w:t xml:space="preserve">parking lot near the Tyler Park Center for the </w:t>
      </w:r>
      <w:r w:rsidR="0C4A4DCF">
        <w:t>A</w:t>
      </w:r>
      <w:r>
        <w:t xml:space="preserve">rts. This trail takes you through stands of mature oak and tulip poplar trees. </w:t>
      </w:r>
    </w:p>
    <w:p w14:paraId="7A3FC82B" w14:textId="77777777" w:rsidR="006B073B" w:rsidRDefault="006B073B" w:rsidP="00EE2773"/>
    <w:p w14:paraId="3FE010D7" w14:textId="2540DFAB" w:rsidR="00EE2773" w:rsidRDefault="00EE2773" w:rsidP="0075205F">
      <w:pPr>
        <w:pStyle w:val="Heading4"/>
      </w:pPr>
      <w:r>
        <w:t>Hay Barn Grass Trail: 4.</w:t>
      </w:r>
      <w:r w:rsidR="0F9182B6">
        <w:t>5</w:t>
      </w:r>
      <w:r>
        <w:t xml:space="preserve"> miles, green blazes, </w:t>
      </w:r>
      <w:r w:rsidR="6DEBBCD7">
        <w:t>easiest</w:t>
      </w:r>
      <w:r w:rsidR="005C5B61">
        <w:t xml:space="preserve"> hiking</w:t>
      </w:r>
    </w:p>
    <w:p w14:paraId="11F2D18A" w14:textId="3B2B2F7C" w:rsidR="00EE2773" w:rsidRDefault="00EE2773" w:rsidP="00EE2773">
      <w:r>
        <w:t xml:space="preserve">The trail starts and finishes at the Schofield Ford Covered Bridge </w:t>
      </w:r>
      <w:r w:rsidR="00617729">
        <w:t>Parking Lot</w:t>
      </w:r>
      <w:r>
        <w:t xml:space="preserve">. It takes you through rolling agricultural fields, native warm-season grass fields, and past the original farmhouse and barns. </w:t>
      </w:r>
    </w:p>
    <w:p w14:paraId="1E0C4D6B" w14:textId="77777777" w:rsidR="006B073B" w:rsidRDefault="006B073B" w:rsidP="00EE2773"/>
    <w:p w14:paraId="2B5D4EE9" w14:textId="05DE60F3" w:rsidR="00EE2773" w:rsidRDefault="00EE2773" w:rsidP="0075205F">
      <w:pPr>
        <w:pStyle w:val="Heading4"/>
      </w:pPr>
      <w:r>
        <w:t>Neshaminy Creek Trail: 2.</w:t>
      </w:r>
      <w:r w:rsidR="004F516D">
        <w:t>6</w:t>
      </w:r>
      <w:r>
        <w:t xml:space="preserve"> miles, red blazes, more difficult</w:t>
      </w:r>
      <w:r w:rsidR="005C5B61">
        <w:t xml:space="preserve"> hiking</w:t>
      </w:r>
    </w:p>
    <w:p w14:paraId="03425A6C" w14:textId="56D54438" w:rsidR="00EE2773" w:rsidRDefault="00EE2773" w:rsidP="00EE2773">
      <w:r>
        <w:t xml:space="preserve">The trail follows the creek, beginning at the Fisherman’s </w:t>
      </w:r>
      <w:r w:rsidR="00617729">
        <w:t xml:space="preserve">Parking </w:t>
      </w:r>
      <w:r>
        <w:t>Lot and offers excellent views before ending at the Schofield Ford Covered Bridge.</w:t>
      </w:r>
    </w:p>
    <w:p w14:paraId="01B87DAF" w14:textId="5902D544" w:rsidR="003772D8" w:rsidRDefault="003772D8" w:rsidP="003772D8"/>
    <w:p w14:paraId="782D43F4" w14:textId="229E75AC" w:rsidR="006B073B" w:rsidRDefault="6B9CC067" w:rsidP="006B073B">
      <w:r w:rsidRPr="7365C1E1">
        <w:rPr>
          <w:rStyle w:val="Heading3Char"/>
        </w:rPr>
        <w:t>BICYCLING</w:t>
      </w:r>
      <w:r w:rsidR="006B073B" w:rsidRPr="7365C1E1">
        <w:rPr>
          <w:rStyle w:val="Heading3Char"/>
        </w:rPr>
        <w:t>:</w:t>
      </w:r>
      <w:r w:rsidR="006B073B">
        <w:t xml:space="preserve"> </w:t>
      </w:r>
      <w:r w:rsidR="006B073B" w:rsidRPr="7365C1E1">
        <w:rPr>
          <w:b/>
          <w:bCs/>
        </w:rPr>
        <w:t>1</w:t>
      </w:r>
      <w:r w:rsidR="00D14227">
        <w:rPr>
          <w:b/>
          <w:bCs/>
        </w:rPr>
        <w:t>1</w:t>
      </w:r>
      <w:r w:rsidR="006B073B" w:rsidRPr="7365C1E1">
        <w:rPr>
          <w:b/>
          <w:bCs/>
        </w:rPr>
        <w:t>.</w:t>
      </w:r>
      <w:r w:rsidR="00A64D1F">
        <w:rPr>
          <w:b/>
          <w:bCs/>
        </w:rPr>
        <w:t>3</w:t>
      </w:r>
      <w:r w:rsidR="00A64D1F" w:rsidRPr="7365C1E1">
        <w:rPr>
          <w:b/>
          <w:bCs/>
        </w:rPr>
        <w:t xml:space="preserve"> </w:t>
      </w:r>
      <w:r w:rsidR="005C5B61">
        <w:rPr>
          <w:b/>
          <w:bCs/>
        </w:rPr>
        <w:t>paved miles</w:t>
      </w:r>
    </w:p>
    <w:p w14:paraId="7B94E55E" w14:textId="3414FB73" w:rsidR="006B073B" w:rsidRDefault="005C5B61" w:rsidP="006B073B">
      <w:r>
        <w:lastRenderedPageBreak/>
        <w:t>R</w:t>
      </w:r>
      <w:r w:rsidR="006B073B">
        <w:t>emember</w:t>
      </w:r>
      <w:r w:rsidR="7CC6EB69">
        <w:t>,</w:t>
      </w:r>
      <w:r w:rsidR="006B073B">
        <w:t xml:space="preserve"> nearly all trails on the west side of the creek are hilly. Slow down and use caution on hills and around curves. </w:t>
      </w:r>
      <w:r w:rsidR="00A64D1F">
        <w:t>Bicycling</w:t>
      </w:r>
      <w:r w:rsidR="006B073B">
        <w:t xml:space="preserve"> is permitted only on designated paved surfaces.</w:t>
      </w:r>
    </w:p>
    <w:p w14:paraId="477E6FFA" w14:textId="77777777" w:rsidR="006B073B" w:rsidRDefault="006B073B" w:rsidP="006B073B"/>
    <w:p w14:paraId="5CBC71E9" w14:textId="23FF3033" w:rsidR="006B073B" w:rsidRDefault="006B073B" w:rsidP="006B073B">
      <w:r>
        <w:t>Trails are named at each intersection. Most bicycle trails are over eight</w:t>
      </w:r>
      <w:r w:rsidR="00617729">
        <w:t>-</w:t>
      </w:r>
      <w:r>
        <w:t>feet wide, paved, and designed for easy, two-way travel. Paved trails are multiple-use trails. Be a courteous and safe bicycle rider.</w:t>
      </w:r>
    </w:p>
    <w:p w14:paraId="3BF7DFC8" w14:textId="2F50C52A" w:rsidR="006B073B" w:rsidRDefault="006B073B" w:rsidP="006B073B"/>
    <w:p w14:paraId="48A89700" w14:textId="0FE8E651" w:rsidR="006B073B" w:rsidRDefault="006B073B" w:rsidP="006B073B">
      <w:r>
        <w:t>Picnic tables</w:t>
      </w:r>
      <w:r w:rsidR="086EFAF9">
        <w:t xml:space="preserve"> and drinking water fountains</w:t>
      </w:r>
      <w:r>
        <w:t xml:space="preserve"> are along the bicycle trails.</w:t>
      </w:r>
    </w:p>
    <w:p w14:paraId="6797B2A9" w14:textId="41ADE7F1" w:rsidR="0075205F" w:rsidRDefault="0075205F" w:rsidP="006B073B"/>
    <w:p w14:paraId="47A7EDA1" w14:textId="74D85BB8" w:rsidR="0075205F" w:rsidRDefault="0075205F" w:rsidP="006B073B">
      <w:r w:rsidRPr="2B19E4F6">
        <w:rPr>
          <w:rStyle w:val="Heading3Char"/>
        </w:rPr>
        <w:t>DISC GOLF</w:t>
      </w:r>
      <w:r w:rsidR="008310DD" w:rsidRPr="2B19E4F6">
        <w:rPr>
          <w:rStyle w:val="Heading3Char"/>
        </w:rPr>
        <w:t>ING</w:t>
      </w:r>
      <w:r w:rsidRPr="2B19E4F6">
        <w:rPr>
          <w:rStyle w:val="Heading3Char"/>
        </w:rPr>
        <w:t>:</w:t>
      </w:r>
      <w:r>
        <w:t xml:space="preserve"> One of the top ranked courses in the country, this 36-hole </w:t>
      </w:r>
      <w:r w:rsidR="003B7173">
        <w:t xml:space="preserve">disc golf </w:t>
      </w:r>
      <w:r>
        <w:t>course begins at the Upper Plantation Picnic Area. Much like regular golf, but using a “Frisbee” or disc, the object is to complete each hole in as few strokes as possible. Course maps with rules and scorecards are available at the park office</w:t>
      </w:r>
      <w:r w:rsidR="1B901FB5">
        <w:t>.</w:t>
      </w:r>
      <w:r>
        <w:t xml:space="preserve"> The Bucks County Disc Golf Alliance</w:t>
      </w:r>
      <w:r w:rsidR="5DDE354F">
        <w:t xml:space="preserve"> maintains the course and</w:t>
      </w:r>
      <w:r>
        <w:t xml:space="preserve"> offers tournaments, clinics, and leagues.</w:t>
      </w:r>
      <w:r w:rsidR="1BA302D4">
        <w:t xml:space="preserve"> </w:t>
      </w:r>
      <w:r w:rsidR="00B7643F">
        <w:t xml:space="preserve">Visit </w:t>
      </w:r>
      <w:hyperlink r:id="rId11" w:history="1">
        <w:r w:rsidR="00B7643F" w:rsidRPr="003E0F08">
          <w:rPr>
            <w:rStyle w:val="Hyperlink"/>
          </w:rPr>
          <w:t>www.BCDGA.com</w:t>
        </w:r>
      </w:hyperlink>
      <w:r w:rsidR="00B7643F">
        <w:t xml:space="preserve"> for more </w:t>
      </w:r>
      <w:r w:rsidR="53BBBB05">
        <w:t>information, maps, and digital scorecards</w:t>
      </w:r>
      <w:r w:rsidR="00B7643F">
        <w:t>.</w:t>
      </w:r>
    </w:p>
    <w:p w14:paraId="13582C24" w14:textId="553617D4" w:rsidR="004D6AB4" w:rsidRPr="004D6AB4" w:rsidRDefault="004D6AB4" w:rsidP="004D6AB4"/>
    <w:p w14:paraId="38A20EC9" w14:textId="77777777" w:rsidR="00AE11A0" w:rsidRDefault="00AE11A0" w:rsidP="000762A5">
      <w:pPr>
        <w:pStyle w:val="Heading1"/>
      </w:pPr>
      <w:r w:rsidRPr="00AE11A0">
        <w:t>Learn, Experience, Connect</w:t>
      </w:r>
    </w:p>
    <w:p w14:paraId="1D3AB312" w14:textId="3EF8AC8D" w:rsidR="00E61E1C" w:rsidRDefault="00E61E1C" w:rsidP="00E61E1C">
      <w:r>
        <w:t xml:space="preserve">Tyler State Park offers a wide variety of programs from September through May. Gain a better understanding of the park’s natural, cultural, and historical resources through guided outdoor recreation, hands-on activities, walks, special events, and other programs. </w:t>
      </w:r>
    </w:p>
    <w:p w14:paraId="2121E58D" w14:textId="77777777" w:rsidR="00E61E1C" w:rsidRDefault="00E61E1C" w:rsidP="00E61E1C"/>
    <w:p w14:paraId="6FF46E36" w14:textId="3CBFB224" w:rsidR="00E61E1C" w:rsidRDefault="00E61E1C" w:rsidP="00E61E1C">
      <w:r>
        <w:t xml:space="preserve">Curriculum-based environmental education programs are available to schools and organized groups. Call the park office to schedule a group program. A variety of professional development workshops are offered for teachers. </w:t>
      </w:r>
    </w:p>
    <w:p w14:paraId="3DB3AC2D" w14:textId="77777777" w:rsidR="00E61E1C" w:rsidRDefault="00E61E1C" w:rsidP="00E61E1C"/>
    <w:p w14:paraId="302919EA" w14:textId="5CE1A5AD" w:rsidR="00771DE8" w:rsidRDefault="00E61E1C" w:rsidP="00675BFE">
      <w:r>
        <w:t xml:space="preserve">Contact the park office or explore the online calendar of events, https://events.dcnr.pa.gov, for more information on programs and other learning experiences. </w:t>
      </w:r>
    </w:p>
    <w:p w14:paraId="03108F9F" w14:textId="77777777" w:rsidR="001C7980" w:rsidRDefault="001C7980" w:rsidP="001C7980"/>
    <w:p w14:paraId="2C7C72C3" w14:textId="48A46236" w:rsidR="009663E2" w:rsidRDefault="001C7980" w:rsidP="000762A5">
      <w:pPr>
        <w:pStyle w:val="Heading1"/>
      </w:pPr>
      <w:r>
        <w:t>Natural Resources and Wildlife Watching</w:t>
      </w:r>
    </w:p>
    <w:p w14:paraId="10197997" w14:textId="05704E3C" w:rsidR="009E7329" w:rsidRDefault="009E7329" w:rsidP="009E7329">
      <w:r>
        <w:t>Three main habitats dominate Tyler State Park: forests, fields, and wetlands. The mixed hardwood forests are composed of oak</w:t>
      </w:r>
      <w:r w:rsidR="001D108C">
        <w:t>s</w:t>
      </w:r>
      <w:r>
        <w:t>, elm</w:t>
      </w:r>
      <w:r w:rsidR="001D108C">
        <w:t>s</w:t>
      </w:r>
      <w:r>
        <w:t>, maple</w:t>
      </w:r>
      <w:r w:rsidR="001D108C">
        <w:t>s</w:t>
      </w:r>
      <w:r>
        <w:t>, beech</w:t>
      </w:r>
      <w:r w:rsidR="001D108C">
        <w:t>es</w:t>
      </w:r>
      <w:r>
        <w:t>, and walnut</w:t>
      </w:r>
      <w:r w:rsidR="001D108C">
        <w:t>s</w:t>
      </w:r>
      <w:r w:rsidR="0091557C">
        <w:t xml:space="preserve">. </w:t>
      </w:r>
      <w:r w:rsidR="00A64D1F">
        <w:t>This provides</w:t>
      </w:r>
      <w:r>
        <w:t xml:space="preserve"> great habitat for forest birds like warblers, tanagers, thrushes, and vireos. </w:t>
      </w:r>
      <w:r w:rsidR="004F516D">
        <w:t>Species such as n</w:t>
      </w:r>
      <w:r>
        <w:t>ative dogwood</w:t>
      </w:r>
      <w:r w:rsidR="407F5A5C">
        <w:t>s</w:t>
      </w:r>
      <w:r>
        <w:t xml:space="preserve">, </w:t>
      </w:r>
      <w:r w:rsidR="001D108C">
        <w:t xml:space="preserve">witch hazel, </w:t>
      </w:r>
      <w:r>
        <w:t>spicebush, and viburnum</w:t>
      </w:r>
      <w:r w:rsidR="001D108C">
        <w:t>s</w:t>
      </w:r>
      <w:r>
        <w:t xml:space="preserve"> make for a colorful understory.</w:t>
      </w:r>
    </w:p>
    <w:p w14:paraId="23AF8CF6" w14:textId="77777777" w:rsidR="009E7329" w:rsidRDefault="009E7329" w:rsidP="009E7329"/>
    <w:p w14:paraId="3C5A4C8E" w14:textId="4075FA9C" w:rsidR="009E7329" w:rsidRDefault="009E7329" w:rsidP="009E7329">
      <w:r>
        <w:t xml:space="preserve">Besides the many mowed and agricultural fields, the park manages fields planted with native, warm-season grasses. These grasses provide habitat for many animals, including field birds like red-wing blackbirds, </w:t>
      </w:r>
      <w:r w:rsidR="0091557C">
        <w:t xml:space="preserve">eastern </w:t>
      </w:r>
      <w:r w:rsidR="18531B63">
        <w:t>bluebirds</w:t>
      </w:r>
      <w:r w:rsidR="6686427A">
        <w:t>,</w:t>
      </w:r>
      <w:r w:rsidR="18531B63">
        <w:t xml:space="preserve"> and tree swallows</w:t>
      </w:r>
      <w:r>
        <w:t>.</w:t>
      </w:r>
    </w:p>
    <w:p w14:paraId="6DDE882F" w14:textId="77777777" w:rsidR="009E7329" w:rsidRDefault="009E7329" w:rsidP="009E7329"/>
    <w:p w14:paraId="3D4B7137" w14:textId="7B3104EF" w:rsidR="0093002C" w:rsidRDefault="009E7329" w:rsidP="009E7329">
      <w:r>
        <w:t xml:space="preserve">The native gardens, </w:t>
      </w:r>
      <w:r w:rsidR="00B4126E">
        <w:t xml:space="preserve">pollinator </w:t>
      </w:r>
      <w:r>
        <w:t>meadow</w:t>
      </w:r>
      <w:r w:rsidR="00B4126E">
        <w:t>s</w:t>
      </w:r>
      <w:r>
        <w:t xml:space="preserve">, and landscaping by the park office are maintained by volunteers and are a popular location for photographers.  </w:t>
      </w:r>
    </w:p>
    <w:p w14:paraId="3F06E439" w14:textId="066E36E7" w:rsidR="009E7329" w:rsidRDefault="009E7329" w:rsidP="009E7329"/>
    <w:p w14:paraId="5B73940B" w14:textId="149D0951" w:rsidR="00EB7EA3" w:rsidRDefault="009E7329" w:rsidP="009E7329">
      <w:r>
        <w:t>The richest and most diverse habitats of the park are the wetlands that border Neshaminy Creek. These areas have unique plants</w:t>
      </w:r>
      <w:r w:rsidR="0091557C" w:rsidRPr="0091557C">
        <w:t xml:space="preserve"> </w:t>
      </w:r>
      <w:r w:rsidR="0091557C">
        <w:t>which can survive in the perpetually moist soil</w:t>
      </w:r>
      <w:r>
        <w:t xml:space="preserve">, such as skunk cabbage, ferns, and </w:t>
      </w:r>
      <w:proofErr w:type="spellStart"/>
      <w:r>
        <w:t>waterwort</w:t>
      </w:r>
      <w:r w:rsidR="12AB5BA0">
        <w:t>s</w:t>
      </w:r>
      <w:proofErr w:type="spellEnd"/>
      <w:r>
        <w:t>. Neshaminy Creek is also home to large snapping turtles,</w:t>
      </w:r>
      <w:r w:rsidR="3900A8CA">
        <w:t xml:space="preserve"> soft </w:t>
      </w:r>
      <w:r w:rsidR="3900A8CA">
        <w:lastRenderedPageBreak/>
        <w:t>shell turtles,</w:t>
      </w:r>
      <w:r>
        <w:t xml:space="preserve"> eels, frogs, </w:t>
      </w:r>
      <w:proofErr w:type="spellStart"/>
      <w:r>
        <w:t>watersnakes</w:t>
      </w:r>
      <w:proofErr w:type="spellEnd"/>
      <w:r>
        <w:t xml:space="preserve">, and muskrats. </w:t>
      </w:r>
      <w:r w:rsidR="32815DFF">
        <w:t>T</w:t>
      </w:r>
      <w:r>
        <w:t xml:space="preserve">he </w:t>
      </w:r>
      <w:r w:rsidR="0008634E">
        <w:t>spring-fed wetland</w:t>
      </w:r>
      <w:r>
        <w:t xml:space="preserve"> north of the Spring Garden Mill Dam is a popular spot for turtles and wood ducks.</w:t>
      </w:r>
    </w:p>
    <w:p w14:paraId="23B5E145" w14:textId="086E027D" w:rsidR="00EB7EA3" w:rsidRDefault="00EB7EA3" w:rsidP="009E7329"/>
    <w:p w14:paraId="0DE2E86A" w14:textId="77777777" w:rsidR="001640F4" w:rsidRDefault="001640F4" w:rsidP="001640F4">
      <w:pPr>
        <w:pStyle w:val="Heading1"/>
      </w:pPr>
      <w:r w:rsidRPr="00FD68BF">
        <w:t>Agricultural Leases</w:t>
      </w:r>
    </w:p>
    <w:p w14:paraId="54FADF68" w14:textId="77777777" w:rsidR="001640F4" w:rsidRDefault="001640F4" w:rsidP="001640F4">
      <w:r>
        <w:t>Farming has been a tradition at the park for more than 300 years. About one quarter of the park is still under cultivation using modern conservation practices. With the changing of the seasons, field crops like winter wheat, grains, corn, soybeans, and hay provide a scenic pastoral landscape.</w:t>
      </w:r>
    </w:p>
    <w:p w14:paraId="7F6221C4" w14:textId="77777777" w:rsidR="001640F4" w:rsidRDefault="001640F4" w:rsidP="009E7329"/>
    <w:p w14:paraId="11D503E8" w14:textId="3CCE43FB" w:rsidR="00EB7EA3" w:rsidRDefault="00EB7EA3" w:rsidP="00EB7EA3">
      <w:pPr>
        <w:pStyle w:val="Heading1"/>
      </w:pPr>
      <w:r>
        <w:t>History</w:t>
      </w:r>
    </w:p>
    <w:p w14:paraId="1EEF79A7" w14:textId="677B1DB3" w:rsidR="00AA74D8" w:rsidRPr="004F516D" w:rsidRDefault="5DCE8EA2" w:rsidP="11DD05DD">
      <w:pPr>
        <w:spacing w:line="259" w:lineRule="auto"/>
        <w:rPr>
          <w:rFonts w:eastAsia="Century Schoolbook"/>
        </w:rPr>
      </w:pPr>
      <w:r w:rsidRPr="5EA8FE20">
        <w:rPr>
          <w:rFonts w:eastAsia="Century Schoolbook"/>
        </w:rPr>
        <w:t xml:space="preserve">For thousands of years, the land that is now Tyler State Park was occupied by the Lenape. The Lenape lived in small </w:t>
      </w:r>
      <w:r w:rsidR="68825C38" w:rsidRPr="5EA8FE20">
        <w:rPr>
          <w:rFonts w:eastAsia="Century Schoolbook"/>
        </w:rPr>
        <w:t>villages</w:t>
      </w:r>
      <w:r w:rsidRPr="5EA8FE20">
        <w:rPr>
          <w:rFonts w:eastAsia="Century Schoolbook"/>
        </w:rPr>
        <w:t xml:space="preserve"> along the Neshaminy </w:t>
      </w:r>
      <w:r w:rsidR="0FCAF2E4" w:rsidRPr="5EA8FE20">
        <w:rPr>
          <w:rFonts w:eastAsia="Century Schoolbook"/>
        </w:rPr>
        <w:t>C</w:t>
      </w:r>
      <w:r w:rsidRPr="5EA8FE20">
        <w:rPr>
          <w:rFonts w:eastAsia="Century Schoolbook"/>
        </w:rPr>
        <w:t>reek</w:t>
      </w:r>
      <w:r w:rsidR="6D3CA4FE" w:rsidRPr="5EA8FE20">
        <w:rPr>
          <w:rFonts w:eastAsia="Century Schoolbook"/>
        </w:rPr>
        <w:t>, foraging the abundant resources and raising</w:t>
      </w:r>
      <w:r w:rsidR="4E0459EC" w:rsidRPr="5EA8FE20">
        <w:rPr>
          <w:rFonts w:eastAsia="Century Schoolbook"/>
        </w:rPr>
        <w:t xml:space="preserve"> crops such as </w:t>
      </w:r>
      <w:r w:rsidR="6D3CA4FE" w:rsidRPr="5EA8FE20">
        <w:rPr>
          <w:rFonts w:eastAsia="Century Schoolbook"/>
        </w:rPr>
        <w:t>corn, beans</w:t>
      </w:r>
      <w:r w:rsidR="3C09D03B" w:rsidRPr="5EA8FE20">
        <w:rPr>
          <w:rFonts w:eastAsia="Century Schoolbook"/>
        </w:rPr>
        <w:t>,</w:t>
      </w:r>
      <w:r w:rsidR="6D3CA4FE" w:rsidRPr="5EA8FE20">
        <w:rPr>
          <w:rFonts w:eastAsia="Century Schoolbook"/>
        </w:rPr>
        <w:t xml:space="preserve"> and squash. </w:t>
      </w:r>
      <w:r w:rsidR="375D68BE" w:rsidRPr="5EA8FE20">
        <w:rPr>
          <w:rFonts w:eastAsia="Century Schoolbook"/>
        </w:rPr>
        <w:t>The</w:t>
      </w:r>
      <w:r w:rsidR="603A100A" w:rsidRPr="5EA8FE20">
        <w:rPr>
          <w:rFonts w:eastAsia="Century Schoolbook"/>
        </w:rPr>
        <w:t>y</w:t>
      </w:r>
      <w:r w:rsidR="375D68BE" w:rsidRPr="5EA8FE20">
        <w:rPr>
          <w:rFonts w:eastAsia="Century Schoolbook"/>
        </w:rPr>
        <w:t xml:space="preserve"> depended on the waters of the Neshaminy for fishing and drinking water.</w:t>
      </w:r>
      <w:r w:rsidR="005944DD">
        <w:rPr>
          <w:rFonts w:eastAsia="Century Schoolbook"/>
        </w:rPr>
        <w:t xml:space="preserve"> The name </w:t>
      </w:r>
      <w:r w:rsidR="375D68BE" w:rsidRPr="5EA8FE20">
        <w:rPr>
          <w:rFonts w:eastAsia="Century Schoolbook"/>
        </w:rPr>
        <w:t>Neshaminy</w:t>
      </w:r>
      <w:r w:rsidR="0939F2B9" w:rsidRPr="5EA8FE20">
        <w:rPr>
          <w:rFonts w:eastAsia="Century Schoolbook"/>
        </w:rPr>
        <w:t xml:space="preserve"> </w:t>
      </w:r>
      <w:r w:rsidR="375D68BE" w:rsidRPr="5EA8FE20">
        <w:rPr>
          <w:rFonts w:eastAsia="Century Schoolbook"/>
        </w:rPr>
        <w:t>translates to “where we drink twi</w:t>
      </w:r>
      <w:r w:rsidR="1FFD68DA" w:rsidRPr="5EA8FE20">
        <w:rPr>
          <w:rFonts w:eastAsia="Century Schoolbook"/>
        </w:rPr>
        <w:t>ce</w:t>
      </w:r>
      <w:r w:rsidR="00F3082A">
        <w:rPr>
          <w:rFonts w:eastAsia="Century Schoolbook"/>
        </w:rPr>
        <w:t>,</w:t>
      </w:r>
      <w:r w:rsidR="1FFD68DA" w:rsidRPr="5EA8FE20">
        <w:rPr>
          <w:rFonts w:eastAsia="Century Schoolbook"/>
        </w:rPr>
        <w:t>”</w:t>
      </w:r>
      <w:r w:rsidR="1C15CD24" w:rsidRPr="5EA8FE20">
        <w:rPr>
          <w:rFonts w:eastAsia="Century Schoolbook"/>
        </w:rPr>
        <w:t xml:space="preserve"> possibly referring to the two branches of the creek that converge north of Tyler State Park</w:t>
      </w:r>
      <w:r w:rsidR="1C15CD24" w:rsidRPr="000F4BBB">
        <w:rPr>
          <w:rFonts w:eastAsia="Century Schoolbook"/>
        </w:rPr>
        <w:t>.</w:t>
      </w:r>
      <w:r w:rsidR="17EA696F" w:rsidRPr="000F4BBB">
        <w:rPr>
          <w:rFonts w:eastAsia="Times New Roman"/>
        </w:rPr>
        <w:t xml:space="preserve"> From the surrounding countryside, </w:t>
      </w:r>
      <w:r w:rsidR="232D1C16" w:rsidRPr="000F4BBB">
        <w:rPr>
          <w:rFonts w:eastAsia="Times New Roman"/>
        </w:rPr>
        <w:t xml:space="preserve">the Lenape </w:t>
      </w:r>
      <w:r w:rsidR="117B27EB" w:rsidRPr="5EA8FE20">
        <w:rPr>
          <w:rFonts w:eastAsia="Century Schoolbook"/>
        </w:rPr>
        <w:t>harvested wild foods like deer, turkey</w:t>
      </w:r>
      <w:r w:rsidR="0091557C">
        <w:rPr>
          <w:rFonts w:eastAsia="Century Schoolbook"/>
        </w:rPr>
        <w:t>s</w:t>
      </w:r>
      <w:r w:rsidR="49A379CE" w:rsidRPr="5EA8FE20">
        <w:rPr>
          <w:rFonts w:eastAsia="Century Schoolbook"/>
        </w:rPr>
        <w:t xml:space="preserve">, </w:t>
      </w:r>
      <w:r w:rsidR="72293E7E" w:rsidRPr="5EA8FE20">
        <w:rPr>
          <w:rFonts w:eastAsia="Century Schoolbook"/>
        </w:rPr>
        <w:t xml:space="preserve">and </w:t>
      </w:r>
      <w:r w:rsidR="117B27EB" w:rsidRPr="5EA8FE20">
        <w:rPr>
          <w:rFonts w:eastAsia="Century Schoolbook"/>
        </w:rPr>
        <w:t>beaver</w:t>
      </w:r>
      <w:r w:rsidR="0091557C">
        <w:rPr>
          <w:rFonts w:eastAsia="Century Schoolbook"/>
        </w:rPr>
        <w:t>s</w:t>
      </w:r>
      <w:r w:rsidR="007E0E70">
        <w:rPr>
          <w:rFonts w:eastAsia="Century Schoolbook"/>
        </w:rPr>
        <w:t>;</w:t>
      </w:r>
      <w:r w:rsidR="28CF1556" w:rsidRPr="5EA8FE20">
        <w:rPr>
          <w:rFonts w:eastAsia="Century Schoolbook"/>
        </w:rPr>
        <w:t xml:space="preserve"> </w:t>
      </w:r>
      <w:r w:rsidR="54EB408E" w:rsidRPr="5EA8FE20">
        <w:rPr>
          <w:rFonts w:eastAsia="Century Schoolbook"/>
        </w:rPr>
        <w:t xml:space="preserve">building </w:t>
      </w:r>
      <w:r w:rsidR="1C28BF9F" w:rsidRPr="5EA8FE20">
        <w:rPr>
          <w:rFonts w:eastAsia="Century Schoolbook"/>
        </w:rPr>
        <w:t xml:space="preserve">materials like </w:t>
      </w:r>
      <w:r w:rsidR="42A01B65" w:rsidRPr="5EA8FE20">
        <w:rPr>
          <w:rFonts w:eastAsia="Century Schoolbook"/>
        </w:rPr>
        <w:t xml:space="preserve">elm </w:t>
      </w:r>
      <w:r w:rsidR="4A298F4F" w:rsidRPr="5EA8FE20">
        <w:rPr>
          <w:rFonts w:eastAsia="Century Schoolbook"/>
        </w:rPr>
        <w:t xml:space="preserve">bark </w:t>
      </w:r>
      <w:r w:rsidR="42A01B65" w:rsidRPr="5EA8FE20">
        <w:rPr>
          <w:rFonts w:eastAsia="Century Schoolbook"/>
        </w:rPr>
        <w:t>and cattails</w:t>
      </w:r>
      <w:r w:rsidR="117B27EB" w:rsidRPr="5EA8FE20">
        <w:rPr>
          <w:rFonts w:eastAsia="Century Schoolbook"/>
        </w:rPr>
        <w:t xml:space="preserve"> </w:t>
      </w:r>
      <w:r w:rsidR="4E5951BB" w:rsidRPr="5EA8FE20">
        <w:rPr>
          <w:rFonts w:eastAsia="Century Schoolbook"/>
        </w:rPr>
        <w:t xml:space="preserve">to cover </w:t>
      </w:r>
      <w:r w:rsidR="63EA70D1" w:rsidRPr="5EA8FE20">
        <w:rPr>
          <w:rFonts w:eastAsia="Century Schoolbook"/>
        </w:rPr>
        <w:t>their wigwams and longhouses</w:t>
      </w:r>
      <w:r w:rsidR="007E0E70">
        <w:rPr>
          <w:rFonts w:eastAsia="Century Schoolbook"/>
        </w:rPr>
        <w:t>;</w:t>
      </w:r>
      <w:r w:rsidR="47193403" w:rsidRPr="5EA8FE20">
        <w:rPr>
          <w:rFonts w:eastAsia="Century Schoolbook"/>
        </w:rPr>
        <w:t xml:space="preserve"> and tulip poplar trees to make dugout canoes</w:t>
      </w:r>
      <w:r w:rsidR="1CBDDA92" w:rsidRPr="5EA8FE20">
        <w:rPr>
          <w:rFonts w:eastAsia="Century Schoolbook"/>
        </w:rPr>
        <w:t>.</w:t>
      </w:r>
    </w:p>
    <w:p w14:paraId="5379E7C9" w14:textId="3FE6D729" w:rsidR="11DD05DD" w:rsidRDefault="11DD05DD" w:rsidP="11DD05DD">
      <w:pPr>
        <w:spacing w:line="259" w:lineRule="auto"/>
        <w:rPr>
          <w:rFonts w:eastAsia="Yu Mincho"/>
        </w:rPr>
      </w:pPr>
    </w:p>
    <w:p w14:paraId="67AEC158" w14:textId="68B11D81" w:rsidR="1CBDDA92" w:rsidRDefault="0091557C" w:rsidP="11DD05DD">
      <w:pPr>
        <w:spacing w:line="259" w:lineRule="auto"/>
        <w:rPr>
          <w:rFonts w:eastAsia="Century Schoolbook"/>
        </w:rPr>
      </w:pPr>
      <w:r>
        <w:rPr>
          <w:rFonts w:eastAsia="Century Schoolbook"/>
        </w:rPr>
        <w:t xml:space="preserve">Visible from Tyler State Park, </w:t>
      </w:r>
      <w:r w:rsidR="1CBDDA92" w:rsidRPr="11DD05DD">
        <w:rPr>
          <w:rFonts w:eastAsia="Century Schoolbook"/>
        </w:rPr>
        <w:t>Council Rock overlook</w:t>
      </w:r>
      <w:r>
        <w:rPr>
          <w:rFonts w:eastAsia="Century Schoolbook"/>
        </w:rPr>
        <w:t>s</w:t>
      </w:r>
      <w:r w:rsidR="1CBDDA92" w:rsidRPr="11DD05DD">
        <w:rPr>
          <w:rFonts w:eastAsia="Century Schoolbook"/>
        </w:rPr>
        <w:t xml:space="preserve"> Neshaminy Creek </w:t>
      </w:r>
      <w:r>
        <w:rPr>
          <w:rFonts w:eastAsia="Century Schoolbook"/>
        </w:rPr>
        <w:t xml:space="preserve">and </w:t>
      </w:r>
      <w:r w:rsidR="1CBDDA92" w:rsidRPr="11DD05DD">
        <w:rPr>
          <w:rFonts w:eastAsia="Century Schoolbook"/>
        </w:rPr>
        <w:t xml:space="preserve">is the source of many </w:t>
      </w:r>
      <w:r w:rsidR="0B748DA5" w:rsidRPr="11DD05DD">
        <w:rPr>
          <w:rFonts w:eastAsia="Century Schoolbook"/>
        </w:rPr>
        <w:t>local folk tales</w:t>
      </w:r>
      <w:r>
        <w:rPr>
          <w:rFonts w:eastAsia="Century Schoolbook"/>
        </w:rPr>
        <w:t xml:space="preserve"> as it </w:t>
      </w:r>
      <w:r w:rsidR="0B748DA5" w:rsidRPr="11DD05DD">
        <w:rPr>
          <w:rFonts w:eastAsia="Century Schoolbook"/>
        </w:rPr>
        <w:t>was likely a common meeting place because of its dramatic geologic features. Council Rock is accessible</w:t>
      </w:r>
      <w:r w:rsidR="6AC7003D" w:rsidRPr="11DD05DD">
        <w:rPr>
          <w:rFonts w:eastAsia="Century Schoolbook"/>
        </w:rPr>
        <w:t xml:space="preserve"> from the adjacent grounds of Bucks County Community College</w:t>
      </w:r>
      <w:r w:rsidR="44370E94" w:rsidRPr="11DD05DD">
        <w:rPr>
          <w:rFonts w:eastAsia="Century Schoolbook"/>
        </w:rPr>
        <w:t>.</w:t>
      </w:r>
    </w:p>
    <w:p w14:paraId="2C97B541" w14:textId="1A55CAA8" w:rsidR="11DD05DD" w:rsidRDefault="11DD05DD" w:rsidP="11DD05DD">
      <w:pPr>
        <w:spacing w:line="259" w:lineRule="auto"/>
        <w:rPr>
          <w:rFonts w:eastAsia="Yu Mincho"/>
        </w:rPr>
      </w:pPr>
    </w:p>
    <w:p w14:paraId="22B77696" w14:textId="6DA07BBD" w:rsidR="21679A09" w:rsidRDefault="21679A09" w:rsidP="11DD05DD">
      <w:pPr>
        <w:spacing w:line="259" w:lineRule="auto"/>
        <w:rPr>
          <w:rFonts w:eastAsia="Yu Mincho"/>
        </w:rPr>
      </w:pPr>
      <w:r w:rsidRPr="331DA063">
        <w:rPr>
          <w:rFonts w:eastAsia="Century Schoolbook"/>
        </w:rPr>
        <w:t>Tradition states that d</w:t>
      </w:r>
      <w:r w:rsidR="2F659666" w:rsidRPr="331DA063">
        <w:rPr>
          <w:rFonts w:eastAsia="Century Schoolbook"/>
        </w:rPr>
        <w:t xml:space="preserve">uring the Treaty </w:t>
      </w:r>
      <w:r w:rsidR="7722773D" w:rsidRPr="331DA063">
        <w:rPr>
          <w:rFonts w:eastAsia="Century Schoolbook"/>
        </w:rPr>
        <w:t xml:space="preserve">of </w:t>
      </w:r>
      <w:proofErr w:type="spellStart"/>
      <w:r w:rsidR="2F659666" w:rsidRPr="331DA063">
        <w:rPr>
          <w:rFonts w:eastAsia="Century Schoolbook"/>
        </w:rPr>
        <w:t>Shackamaxon</w:t>
      </w:r>
      <w:proofErr w:type="spellEnd"/>
      <w:r w:rsidR="44370E94" w:rsidRPr="331DA063">
        <w:rPr>
          <w:rFonts w:eastAsia="Century Schoolbook"/>
        </w:rPr>
        <w:t xml:space="preserve">, </w:t>
      </w:r>
      <w:r w:rsidR="6AD74D57" w:rsidRPr="331DA063">
        <w:rPr>
          <w:rFonts w:eastAsia="Century Schoolbook"/>
        </w:rPr>
        <w:t xml:space="preserve">possibly in 1682, </w:t>
      </w:r>
      <w:r w:rsidR="44370E94" w:rsidRPr="331DA063">
        <w:rPr>
          <w:rFonts w:eastAsia="Century Schoolbook"/>
        </w:rPr>
        <w:t>William Penn</w:t>
      </w:r>
      <w:r w:rsidR="0EB808FF" w:rsidRPr="331DA063">
        <w:rPr>
          <w:rFonts w:eastAsia="Century Schoolbook"/>
        </w:rPr>
        <w:t xml:space="preserve"> began</w:t>
      </w:r>
      <w:r w:rsidR="44370E94" w:rsidRPr="331DA063">
        <w:rPr>
          <w:rFonts w:eastAsia="Century Schoolbook"/>
        </w:rPr>
        <w:t xml:space="preserve"> </w:t>
      </w:r>
      <w:r w:rsidR="4839373F" w:rsidRPr="331DA063">
        <w:rPr>
          <w:rFonts w:eastAsia="Century Schoolbook"/>
        </w:rPr>
        <w:t>formal relations</w:t>
      </w:r>
      <w:r w:rsidR="44370E94" w:rsidRPr="331DA063">
        <w:rPr>
          <w:rFonts w:eastAsia="Century Schoolbook"/>
        </w:rPr>
        <w:t xml:space="preserve"> with the Lenape and </w:t>
      </w:r>
      <w:r w:rsidR="4D5CEE30" w:rsidRPr="331DA063">
        <w:rPr>
          <w:rFonts w:eastAsia="Century Schoolbook"/>
        </w:rPr>
        <w:t>afterward</w:t>
      </w:r>
      <w:r w:rsidR="11E437A4" w:rsidRPr="331DA063">
        <w:rPr>
          <w:rFonts w:eastAsia="Century Schoolbook"/>
        </w:rPr>
        <w:t>,</w:t>
      </w:r>
      <w:r w:rsidR="4D5CEE30" w:rsidRPr="331DA063">
        <w:rPr>
          <w:rFonts w:eastAsia="Century Schoolbook"/>
        </w:rPr>
        <w:t xml:space="preserve"> </w:t>
      </w:r>
      <w:r w:rsidR="44370E94" w:rsidRPr="331DA063">
        <w:rPr>
          <w:rFonts w:eastAsia="Century Schoolbook"/>
        </w:rPr>
        <w:t xml:space="preserve">land transfers to </w:t>
      </w:r>
      <w:r w:rsidR="325FF03E" w:rsidRPr="331DA063">
        <w:rPr>
          <w:rFonts w:eastAsia="Century Schoolbook"/>
        </w:rPr>
        <w:t xml:space="preserve">European </w:t>
      </w:r>
      <w:r w:rsidR="63D7CDAD" w:rsidRPr="331DA063">
        <w:rPr>
          <w:rFonts w:eastAsia="Century Schoolbook"/>
        </w:rPr>
        <w:t>colonists.</w:t>
      </w:r>
    </w:p>
    <w:p w14:paraId="28051991" w14:textId="77777777" w:rsidR="00AA74D8" w:rsidRPr="004F516D" w:rsidRDefault="00AA74D8" w:rsidP="00AA74D8"/>
    <w:p w14:paraId="5C316608" w14:textId="573ECDE1" w:rsidR="00AA74D8" w:rsidRDefault="00AA74D8" w:rsidP="00AA74D8">
      <w:r>
        <w:t xml:space="preserve">Early in the 18th century, </w:t>
      </w:r>
      <w:r w:rsidR="70ACD1A2">
        <w:t xml:space="preserve">European colonists </w:t>
      </w:r>
      <w:r>
        <w:t>farmed the land</w:t>
      </w:r>
      <w:r w:rsidR="007E0E70">
        <w:t>. Families</w:t>
      </w:r>
      <w:r>
        <w:t xml:space="preserve"> </w:t>
      </w:r>
      <w:r w:rsidR="00B7643F">
        <w:t xml:space="preserve">including </w:t>
      </w:r>
      <w:r>
        <w:t xml:space="preserve">the Coopers, </w:t>
      </w:r>
      <w:proofErr w:type="spellStart"/>
      <w:r>
        <w:t>Blakers</w:t>
      </w:r>
      <w:proofErr w:type="spellEnd"/>
      <w:r>
        <w:t xml:space="preserve">, and </w:t>
      </w:r>
      <w:proofErr w:type="spellStart"/>
      <w:r>
        <w:t>Twinings</w:t>
      </w:r>
      <w:proofErr w:type="spellEnd"/>
      <w:r>
        <w:t xml:space="preserve"> built mills, houses, and barns. Neshaminy Creek supplied power for several mills, including Cooper Mill and Spring Garden Mill. The paved trails in Tyler State Park were once farm roads. Mill Dairy Trail connected Spring Garden Mill and the Thompson Dairy</w:t>
      </w:r>
      <w:r w:rsidR="0001772D">
        <w:t xml:space="preserve"> and</w:t>
      </w:r>
      <w:r>
        <w:t xml:space="preserve"> Stable Mill Trail went to the Tyler Stables.</w:t>
      </w:r>
    </w:p>
    <w:p w14:paraId="1060F52E" w14:textId="77777777" w:rsidR="00AA74D8" w:rsidRDefault="00AA74D8" w:rsidP="00AA74D8"/>
    <w:p w14:paraId="6E241E57" w14:textId="46A3D69B" w:rsidR="00AA74D8" w:rsidRDefault="00AA74D8" w:rsidP="00AA74D8">
      <w:r>
        <w:t xml:space="preserve">The original stone homes in the park are fine examples of early rural Pennsylvania farm dwellings. </w:t>
      </w:r>
      <w:r w:rsidR="418816E5">
        <w:t xml:space="preserve">The </w:t>
      </w:r>
      <w:r>
        <w:t>farmhouses date from the 18th and 19th centuries and are leased as private residences.</w:t>
      </w:r>
    </w:p>
    <w:p w14:paraId="05593BB7" w14:textId="77777777" w:rsidR="00AA74D8" w:rsidRDefault="00AA74D8" w:rsidP="00AA74D8"/>
    <w:p w14:paraId="7AACDCD9" w14:textId="1A75234D" w:rsidR="00AA74D8" w:rsidRDefault="00AA74D8" w:rsidP="00AA74D8">
      <w:r>
        <w:t xml:space="preserve">The </w:t>
      </w:r>
      <w:proofErr w:type="spellStart"/>
      <w:r>
        <w:t>Buckman</w:t>
      </w:r>
      <w:proofErr w:type="spellEnd"/>
      <w:r>
        <w:t xml:space="preserve"> Barn, located near the intersection of routes 332 and 413, is one of four barns in the park. It is a bank barn, which is built into a slope to provide easy wagon access to both levels. The </w:t>
      </w:r>
      <w:proofErr w:type="spellStart"/>
      <w:r>
        <w:t>Buckman</w:t>
      </w:r>
      <w:proofErr w:type="spellEnd"/>
      <w:r>
        <w:t xml:space="preserve"> Barn wasn’t built until the late 19th century, but sits on land purchased directly from William Penn in 1682.</w:t>
      </w:r>
    </w:p>
    <w:p w14:paraId="1AD7F367" w14:textId="77777777" w:rsidR="00C50C53" w:rsidRDefault="00C50C53" w:rsidP="00AA74D8"/>
    <w:p w14:paraId="4BE0D70E" w14:textId="74FF6B52" w:rsidR="00BE2668" w:rsidRDefault="005B2C08" w:rsidP="00BE2668">
      <w:r w:rsidRPr="005B2C08">
        <w:lastRenderedPageBreak/>
        <w:t>Near where PA 332 crosses Neshaminy Creek, Spring Garden Mill i</w:t>
      </w:r>
      <w:r w:rsidR="00032557">
        <w:t>s</w:t>
      </w:r>
      <w:r w:rsidRPr="005B2C08">
        <w:t xml:space="preserve"> now a community theater, but the </w:t>
      </w:r>
      <w:r w:rsidR="0091557C" w:rsidRPr="0091557C">
        <w:t>exterior</w:t>
      </w:r>
      <w:r w:rsidR="0091557C">
        <w:t xml:space="preserve"> </w:t>
      </w:r>
      <w:r w:rsidR="00AA74D8">
        <w:t xml:space="preserve">reflects its original purpose. </w:t>
      </w:r>
      <w:r w:rsidR="00032557" w:rsidRPr="00032557">
        <w:t>From the outside, visitors can see the waterwheel housing, the ventilation cupola, and where the wagons pulled up to the mill to hoist grains by pulley.</w:t>
      </w:r>
    </w:p>
    <w:p w14:paraId="5A62A1CF" w14:textId="77777777" w:rsidR="00BE2668" w:rsidRDefault="00BE2668" w:rsidP="00BE2668"/>
    <w:p w14:paraId="0BA721A2" w14:textId="3215C264" w:rsidR="00BE2668" w:rsidRDefault="00BE2668" w:rsidP="00BE2668">
      <w:r>
        <w:t>Before becoming a park, the Tyler Estate, also known as Neshaminy Farms</w:t>
      </w:r>
      <w:r w:rsidR="00791235">
        <w:t>,</w:t>
      </w:r>
      <w:r>
        <w:t xml:space="preserve"> consisted of 18 farms </w:t>
      </w:r>
      <w:r w:rsidR="005B2C08">
        <w:t xml:space="preserve">covering </w:t>
      </w:r>
      <w:r>
        <w:t>2,000 acres of land. The Tyler Estate was owned by George F. and Stella Elkins Tyler who purchased the land</w:t>
      </w:r>
      <w:r w:rsidR="0008634E">
        <w:t xml:space="preserve"> in parcels </w:t>
      </w:r>
      <w:r>
        <w:t xml:space="preserve">between 1919 and 1929. Their first purchase was the </w:t>
      </w:r>
      <w:proofErr w:type="spellStart"/>
      <w:r>
        <w:t>Solly</w:t>
      </w:r>
      <w:proofErr w:type="spellEnd"/>
      <w:r>
        <w:t xml:space="preserve"> Farm, at the north end of the park. The </w:t>
      </w:r>
      <w:proofErr w:type="spellStart"/>
      <w:r>
        <w:t>Solly</w:t>
      </w:r>
      <w:proofErr w:type="spellEnd"/>
      <w:r>
        <w:t xml:space="preserve"> House served as the Tyler’s country home until the mansion was constructed. The Tyler mansion, now part of Bucks County Community College, was designed in the French Norman style and consisted of 45 main rooms, two dozen fireplaces, a Dutch Room, and an English Pub.</w:t>
      </w:r>
    </w:p>
    <w:p w14:paraId="35B2EA6F" w14:textId="77777777" w:rsidR="00BE2668" w:rsidRDefault="00BE2668" w:rsidP="00BE2668"/>
    <w:p w14:paraId="6A59E73A" w14:textId="08D7248D" w:rsidR="00BE2668" w:rsidRDefault="00BE2668" w:rsidP="00BE2668">
      <w:r>
        <w:t xml:space="preserve">Tyler Stables, built in the 1920s, is a massive Colonial Revival barn and building that now houses Tyler Park Center for the Arts. It was built by Mr. Tyler to house his workers and horse groomers and board 25 horses. In addition, they raised poultry, sheep, and pigs. </w:t>
      </w:r>
    </w:p>
    <w:p w14:paraId="5012D3F1" w14:textId="2833E80C" w:rsidR="00EB7EA3" w:rsidRDefault="00BE2668" w:rsidP="00BE2668">
      <w:r>
        <w:t>The land that is now Tyler State Park was acquired through Project 70 funding and has been developed using funds from Project 500, the Pennsylvania “Land and Water Conservation and Reclamation Act.” The park officially opened on May 25, 1974.</w:t>
      </w:r>
    </w:p>
    <w:p w14:paraId="124324AC" w14:textId="07CEC9BB" w:rsidR="004D6AB4" w:rsidRDefault="004D6AB4" w:rsidP="009663E2"/>
    <w:p w14:paraId="01D02B19" w14:textId="77777777" w:rsidR="00C50C53" w:rsidRDefault="00C50C53" w:rsidP="00C50C53">
      <w:pPr>
        <w:pStyle w:val="Heading2"/>
      </w:pPr>
      <w:r>
        <w:t>SCHOFIELD FORD COVERED BRIDGE</w:t>
      </w:r>
    </w:p>
    <w:p w14:paraId="2A11FE4E" w14:textId="26F23F95" w:rsidR="00C50C53" w:rsidRDefault="00C50C53" w:rsidP="00C50C53">
      <w:r>
        <w:t xml:space="preserve">Between 1869 and 1871, the citizens of Newtown and Northampton Townships petitioned the Bucks County Commissioners to build a bridge connecting their two communities. By 1873, the bridge was completed and for the next 118 years it played an important and changing role in the social and economic life of Bucks County. </w:t>
      </w:r>
    </w:p>
    <w:p w14:paraId="367DF40C" w14:textId="77777777" w:rsidR="00C50C53" w:rsidRDefault="00C50C53" w:rsidP="00C50C53"/>
    <w:p w14:paraId="0F55ADDD" w14:textId="19083DB0" w:rsidR="00C50C53" w:rsidRDefault="00C50C53" w:rsidP="00C50C53">
      <w:r>
        <w:t xml:space="preserve">The finished bridge, built entirely of hemlock and oak, was supported by two stone abutments and a center pier. It stretched 166 feet across the creek, making it the longest covered bridge in Bucks County, as well as the only double-span bridge. The post and beam construction method, typical for the time, easily bore the weight of horses, wagons, and carriages traversing the old Holland Pike for business and pleasure. </w:t>
      </w:r>
    </w:p>
    <w:p w14:paraId="6C334DCB" w14:textId="77777777" w:rsidR="00C50C53" w:rsidRDefault="00C50C53" w:rsidP="00C50C53"/>
    <w:p w14:paraId="1670F47F" w14:textId="5D8D48E3" w:rsidR="00C50C53" w:rsidRDefault="00C50C53" w:rsidP="00C50C53">
      <w:r>
        <w:t xml:space="preserve">When the covered bridge was constructed in the 1870s, it received no formal name from the </w:t>
      </w:r>
      <w:r w:rsidR="009B7B01">
        <w:t>c</w:t>
      </w:r>
      <w:r>
        <w:t xml:space="preserve">ounty </w:t>
      </w:r>
      <w:r w:rsidR="009B7B01">
        <w:t>commissioners</w:t>
      </w:r>
      <w:r>
        <w:t xml:space="preserve">, but took on the names of the farming families adjacent to it. Near the end of the 19th century, the </w:t>
      </w:r>
      <w:proofErr w:type="spellStart"/>
      <w:r>
        <w:t>Solly</w:t>
      </w:r>
      <w:proofErr w:type="spellEnd"/>
      <w:r>
        <w:t xml:space="preserve"> family owned the land and the bridge became known as the </w:t>
      </w:r>
      <w:proofErr w:type="spellStart"/>
      <w:r>
        <w:t>Solly</w:t>
      </w:r>
      <w:proofErr w:type="spellEnd"/>
      <w:r>
        <w:t xml:space="preserve"> Bridge. In 1917, George Tyler purchased the </w:t>
      </w:r>
      <w:proofErr w:type="spellStart"/>
      <w:r>
        <w:t>Solly</w:t>
      </w:r>
      <w:proofErr w:type="spellEnd"/>
      <w:r>
        <w:t xml:space="preserve"> land, and a 1931 map of the Tyler property refers to the bridge area as Schofield Ford, the name which was adopted when the Commonwealth of Pennsylvania purchased the land from the Tyler Estate in 1964. </w:t>
      </w:r>
    </w:p>
    <w:p w14:paraId="25BAF4BF" w14:textId="77777777" w:rsidR="00C50C53" w:rsidRDefault="00C50C53" w:rsidP="00C50C53"/>
    <w:p w14:paraId="06606C94" w14:textId="6ACF173A" w:rsidR="00C50C53" w:rsidRDefault="00C50C53" w:rsidP="00C50C53">
      <w:r>
        <w:t>In 1991, this county landmark was destroyed by fire. Using authentic materials and methods, a group of concerned citizens from various parts of the county undertook a united effort to rebuild this historic bridge. After five and a half years of planning and fund-raising, the Schofield Ford Bridge Committee organized a coalition to rebuild the bridge in the summer of 1997.</w:t>
      </w:r>
    </w:p>
    <w:p w14:paraId="7CC93330" w14:textId="77777777" w:rsidR="00C50C53" w:rsidRDefault="00C50C53" w:rsidP="00C50C53"/>
    <w:p w14:paraId="231DAE87" w14:textId="069BABB4" w:rsidR="00AA74D8" w:rsidRDefault="00C50C53" w:rsidP="00C50C53">
      <w:r>
        <w:t>On September 6, 1997, the bridge was dedicated to the volunteers and contributors who made the reconstruction possible.</w:t>
      </w:r>
    </w:p>
    <w:p w14:paraId="2B29F402" w14:textId="1ABD3ED8" w:rsidR="00584B82" w:rsidRDefault="00584B82" w:rsidP="00C50C53"/>
    <w:p w14:paraId="758E2F32" w14:textId="6559E5CF" w:rsidR="00584B82" w:rsidRDefault="00584B82" w:rsidP="00584B82">
      <w:pPr>
        <w:pStyle w:val="Heading1"/>
      </w:pPr>
      <w:r w:rsidRPr="00584B82">
        <w:t>Tyler Park Center for the Arts</w:t>
      </w:r>
    </w:p>
    <w:p w14:paraId="44D22E9C" w14:textId="41EC708B" w:rsidR="00584B82" w:rsidRDefault="00FD68BF" w:rsidP="00584B82">
      <w:r>
        <w:t xml:space="preserve">The Tyler Park Center for the Arts occupies a building that was once a </w:t>
      </w:r>
      <w:r w:rsidR="00EF409B">
        <w:t>horse stable</w:t>
      </w:r>
      <w:r>
        <w:t>. The barn and surrounding buildings</w:t>
      </w:r>
      <w:r w:rsidR="07B8D984">
        <w:t xml:space="preserve"> have been converted</w:t>
      </w:r>
      <w:r>
        <w:t xml:space="preserve"> into artist dwellings, workshops, and studios. </w:t>
      </w:r>
      <w:r w:rsidR="7890A3AB">
        <w:t xml:space="preserve">The </w:t>
      </w:r>
      <w:r w:rsidR="0091557C">
        <w:t>arts center</w:t>
      </w:r>
      <w:r w:rsidR="7890A3AB">
        <w:t xml:space="preserve"> </w:t>
      </w:r>
      <w:r>
        <w:t>offer</w:t>
      </w:r>
      <w:r w:rsidR="12F2E77E">
        <w:t>s</w:t>
      </w:r>
      <w:r>
        <w:t xml:space="preserve"> classes and workshops. The annual Crafts in the Meadow Fall Craft Show helps support the </w:t>
      </w:r>
      <w:r w:rsidR="2FEDB08D">
        <w:t xml:space="preserve">non-profit </w:t>
      </w:r>
      <w:r>
        <w:t>arts center. www.tylerparkarts.org</w:t>
      </w:r>
    </w:p>
    <w:p w14:paraId="23AE1CAB" w14:textId="4EF0DFA6" w:rsidR="007E4FFA" w:rsidRDefault="007E4FFA" w:rsidP="00584B82"/>
    <w:p w14:paraId="07E069CF" w14:textId="42B1CE8E" w:rsidR="001640F4" w:rsidRDefault="001640F4" w:rsidP="00B56F92">
      <w:pPr>
        <w:pStyle w:val="Heading1"/>
        <w:rPr>
          <w:rStyle w:val="Heading5Char"/>
          <w:b w:val="0"/>
          <w:sz w:val="32"/>
          <w:szCs w:val="32"/>
        </w:rPr>
      </w:pPr>
      <w:r w:rsidRPr="1C22C471">
        <w:rPr>
          <w:rStyle w:val="Heading5Char"/>
          <w:b w:val="0"/>
          <w:sz w:val="32"/>
          <w:szCs w:val="32"/>
        </w:rPr>
        <w:t>Langhorne Players Theater</w:t>
      </w:r>
      <w:r>
        <w:rPr>
          <w:rStyle w:val="Heading5Char"/>
          <w:b w:val="0"/>
          <w:sz w:val="32"/>
          <w:szCs w:val="32"/>
        </w:rPr>
        <w:t xml:space="preserve"> Company</w:t>
      </w:r>
    </w:p>
    <w:p w14:paraId="4747D548" w14:textId="77777777" w:rsidR="001640F4" w:rsidRDefault="001640F4" w:rsidP="001640F4">
      <w:r>
        <w:t xml:space="preserve">Home to the Langhorne Players, Inc., the Spring Garden Mill was once a grain and feed mill. The Langhorne Players are a volunteer community theater company that has converted the mill into a small theater for the production of unusual, thought-provoking plays and cultural events. </w:t>
      </w:r>
    </w:p>
    <w:p w14:paraId="29CE1601" w14:textId="77777777" w:rsidR="001640F4" w:rsidRDefault="001640F4" w:rsidP="001640F4">
      <w:r>
        <w:t>www.langhorneplayers.org</w:t>
      </w:r>
    </w:p>
    <w:p w14:paraId="5E3FD026" w14:textId="47CAF7B0" w:rsidR="00C25962" w:rsidRDefault="00C25962" w:rsidP="00C25962"/>
    <w:p w14:paraId="508CF2AE" w14:textId="6EAF63DA" w:rsidR="007328B4" w:rsidRDefault="007328B4" w:rsidP="007328B4">
      <w:pPr>
        <w:pStyle w:val="Heading1"/>
      </w:pPr>
      <w:r>
        <w:t>Picnic Areas and Groves</w:t>
      </w:r>
    </w:p>
    <w:p w14:paraId="18FD132F" w14:textId="09DA699D" w:rsidR="007328B4" w:rsidRDefault="007328B4" w:rsidP="00C25962">
      <w:r w:rsidRPr="007328B4">
        <w:t>All picnic areas have picnic tables, modern restrooms, and drinking water and are surrounded by mowed, grassy areas for recreating or relaxing.</w:t>
      </w:r>
      <w:r w:rsidR="00B4126E">
        <w:t xml:space="preserve"> Picnic areas and groves are listed in the order they appear along Main Park Road.</w:t>
      </w:r>
    </w:p>
    <w:p w14:paraId="57D3AB47" w14:textId="79FA499A" w:rsidR="007328B4" w:rsidRDefault="007328B4" w:rsidP="00C25962"/>
    <w:p w14:paraId="11E691E2" w14:textId="509CA655" w:rsidR="007328B4" w:rsidRDefault="007328B4" w:rsidP="00C25962">
      <w:r w:rsidRPr="007328B4">
        <w:t>Please Remember:</w:t>
      </w:r>
    </w:p>
    <w:p w14:paraId="05EED499" w14:textId="4116EADB" w:rsidR="00D24DCB" w:rsidRDefault="005F095F" w:rsidP="00CF6F71">
      <w:pPr>
        <w:pStyle w:val="ListParagraph"/>
        <w:numPr>
          <w:ilvl w:val="0"/>
          <w:numId w:val="19"/>
        </w:numPr>
        <w:ind w:left="720"/>
      </w:pPr>
      <w:r>
        <w:t xml:space="preserve">Picnic areas are open from </w:t>
      </w:r>
      <w:r w:rsidR="00EF409B">
        <w:t>8:00 AM</w:t>
      </w:r>
      <w:r>
        <w:t xml:space="preserve"> to sunset</w:t>
      </w:r>
      <w:r w:rsidR="00D24DCB">
        <w:t>.</w:t>
      </w:r>
    </w:p>
    <w:p w14:paraId="4B9CB856" w14:textId="4C624A02" w:rsidR="00D24DCB" w:rsidRDefault="00D24DCB" w:rsidP="00CF6F71">
      <w:pPr>
        <w:pStyle w:val="ListParagraph"/>
        <w:numPr>
          <w:ilvl w:val="0"/>
          <w:numId w:val="19"/>
        </w:numPr>
        <w:ind w:left="720"/>
      </w:pPr>
      <w:r w:rsidRPr="00D24DCB">
        <w:t>Unless reserved, all picnic groves and pavilion</w:t>
      </w:r>
      <w:r>
        <w:t>s</w:t>
      </w:r>
      <w:r w:rsidRPr="00D24DCB">
        <w:t xml:space="preserve"> are on a first-come, first served basis</w:t>
      </w:r>
      <w:r>
        <w:t>.</w:t>
      </w:r>
    </w:p>
    <w:p w14:paraId="3C64F0CE" w14:textId="25F66993" w:rsidR="005F095F" w:rsidRDefault="005F095F" w:rsidP="00CF6F71">
      <w:pPr>
        <w:pStyle w:val="ListParagraph"/>
        <w:numPr>
          <w:ilvl w:val="0"/>
          <w:numId w:val="19"/>
        </w:numPr>
        <w:ind w:left="720"/>
      </w:pPr>
      <w:r>
        <w:t>Park only in designated areas.</w:t>
      </w:r>
    </w:p>
    <w:p w14:paraId="0776ED06" w14:textId="1FB29AF2" w:rsidR="005F095F" w:rsidRDefault="005F095F" w:rsidP="00CF6F71">
      <w:pPr>
        <w:pStyle w:val="ListParagraph"/>
        <w:numPr>
          <w:ilvl w:val="0"/>
          <w:numId w:val="19"/>
        </w:numPr>
        <w:ind w:left="720"/>
      </w:pPr>
      <w:r>
        <w:t>Because uncontrolled pets may chase wildlife or frighten visitors, pets must be physically controlled and attended at all times and on a leash, caged, or crated. Electronic fences and leashes are prohibited.</w:t>
      </w:r>
    </w:p>
    <w:p w14:paraId="24A5FA00" w14:textId="583ABF66" w:rsidR="007328B4" w:rsidRDefault="00D24DCB" w:rsidP="00CF6F71">
      <w:pPr>
        <w:pStyle w:val="ListParagraph"/>
        <w:numPr>
          <w:ilvl w:val="0"/>
          <w:numId w:val="19"/>
        </w:numPr>
        <w:ind w:left="720"/>
      </w:pPr>
      <w:r>
        <w:t>C</w:t>
      </w:r>
      <w:r w:rsidR="005F095F">
        <w:t>lean up dog waste.</w:t>
      </w:r>
    </w:p>
    <w:p w14:paraId="4EE27A43" w14:textId="55BBA54A" w:rsidR="004920A4" w:rsidRDefault="004920A4" w:rsidP="005F095F">
      <w:pPr>
        <w:ind w:left="270" w:hanging="270"/>
      </w:pPr>
    </w:p>
    <w:p w14:paraId="0ED92A8A" w14:textId="77777777" w:rsidR="00EB1A70" w:rsidRPr="00EB1A70" w:rsidRDefault="00EB1A70" w:rsidP="00EB1A70">
      <w:r w:rsidRPr="00EB1A70">
        <w:rPr>
          <w:rFonts w:asciiTheme="majorHAnsi" w:eastAsiaTheme="majorEastAsia" w:hAnsiTheme="majorHAnsi"/>
          <w:b/>
          <w:color w:val="2F5496" w:themeColor="accent1" w:themeShade="BF"/>
        </w:rPr>
        <w:t>Mill Dam Picnic Area: first-come, first-served</w:t>
      </w:r>
      <w:r w:rsidRPr="00EB1A70">
        <w:t xml:space="preserve"> </w:t>
      </w:r>
    </w:p>
    <w:p w14:paraId="3C41B418" w14:textId="77777777" w:rsidR="00EB1A70" w:rsidRPr="00EB1A70" w:rsidRDefault="00EB1A70" w:rsidP="00EB1A70">
      <w:r w:rsidRPr="00EB1A70">
        <w:t>This area is adjacent to Tyler Drive Trail, a beautiful, shaded trail which overlooks Neshaminy Creek.</w:t>
      </w:r>
    </w:p>
    <w:p w14:paraId="3FA6CCE4" w14:textId="77777777" w:rsidR="00EB1A70" w:rsidRPr="00EB1A70" w:rsidRDefault="00EB1A70" w:rsidP="00CF6F71">
      <w:pPr>
        <w:ind w:left="720" w:hanging="360"/>
      </w:pPr>
      <w:r w:rsidRPr="00EB1A70">
        <w:t>•</w:t>
      </w:r>
      <w:r w:rsidRPr="00EB1A70">
        <w:tab/>
        <w:t>Grass fields</w:t>
      </w:r>
    </w:p>
    <w:p w14:paraId="7D0F2E4D" w14:textId="77777777" w:rsidR="00EB1A70" w:rsidRPr="00EB1A70" w:rsidRDefault="00EB1A70" w:rsidP="00CF6F71">
      <w:pPr>
        <w:ind w:left="720" w:hanging="360"/>
      </w:pPr>
      <w:r w:rsidRPr="00EB1A70">
        <w:t>•</w:t>
      </w:r>
      <w:r w:rsidRPr="00EB1A70">
        <w:tab/>
        <w:t>Bicycle and hiking trails</w:t>
      </w:r>
    </w:p>
    <w:p w14:paraId="1AC0F50E" w14:textId="45427A02" w:rsidR="00EB1A70" w:rsidRDefault="00EB1A70" w:rsidP="005F095F">
      <w:pPr>
        <w:ind w:left="270" w:hanging="270"/>
      </w:pPr>
    </w:p>
    <w:p w14:paraId="333157C0" w14:textId="77777777" w:rsidR="00EB1A70" w:rsidRDefault="00EB1A70" w:rsidP="00EB1A70">
      <w:pPr>
        <w:pStyle w:val="Heading3"/>
      </w:pPr>
      <w:r>
        <w:t xml:space="preserve">Lower Plantation Picnic Grove: </w:t>
      </w:r>
      <w:proofErr w:type="spellStart"/>
      <w:r>
        <w:t>reservable</w:t>
      </w:r>
      <w:proofErr w:type="spellEnd"/>
    </w:p>
    <w:p w14:paraId="07002A1C" w14:textId="77777777" w:rsidR="00EB1A70" w:rsidRDefault="00EB1A70" w:rsidP="00EB1A70">
      <w:r>
        <w:t>This easy-to-find area is often used by people who stop in for a quick, relaxing lunch and is ideal for smaller groups.</w:t>
      </w:r>
    </w:p>
    <w:p w14:paraId="2C5C20FB" w14:textId="74F4E5A1" w:rsidR="00EB1A70" w:rsidRDefault="00EB1A70" w:rsidP="00CF6F71">
      <w:pPr>
        <w:pStyle w:val="ListParagraph"/>
        <w:numPr>
          <w:ilvl w:val="0"/>
          <w:numId w:val="18"/>
        </w:numPr>
      </w:pPr>
      <w:r>
        <w:t>Ball field</w:t>
      </w:r>
    </w:p>
    <w:p w14:paraId="656A087C" w14:textId="52A10B88" w:rsidR="00EB1A70" w:rsidRDefault="00EB1A70" w:rsidP="00CF6F71">
      <w:pPr>
        <w:pStyle w:val="ListParagraph"/>
        <w:numPr>
          <w:ilvl w:val="0"/>
          <w:numId w:val="18"/>
        </w:numPr>
      </w:pPr>
      <w:r>
        <w:t>Bicycle and hiking trails</w:t>
      </w:r>
    </w:p>
    <w:p w14:paraId="2FD46BF1" w14:textId="77777777" w:rsidR="00EB1A70" w:rsidRDefault="00EB1A70" w:rsidP="00CF6F71">
      <w:pPr>
        <w:pStyle w:val="ListParagraph"/>
        <w:numPr>
          <w:ilvl w:val="0"/>
          <w:numId w:val="17"/>
        </w:numPr>
        <w:ind w:left="720"/>
      </w:pPr>
      <w:r w:rsidRPr="2B19E4F6">
        <w:t>Access to disc golf course</w:t>
      </w:r>
    </w:p>
    <w:p w14:paraId="224F7426" w14:textId="38EF7B72" w:rsidR="00EB1A70" w:rsidRDefault="00EB1A70" w:rsidP="005F095F">
      <w:pPr>
        <w:ind w:left="270" w:hanging="270"/>
      </w:pPr>
    </w:p>
    <w:p w14:paraId="0CC00024" w14:textId="3C894F02" w:rsidR="00EB1A70" w:rsidRPr="00EB1A70" w:rsidRDefault="00EB1A70" w:rsidP="00EB1A70">
      <w:pPr>
        <w:keepNext/>
        <w:keepLines/>
        <w:spacing w:before="40"/>
        <w:outlineLvl w:val="2"/>
        <w:rPr>
          <w:rFonts w:asciiTheme="majorHAnsi" w:eastAsiaTheme="majorEastAsia" w:hAnsiTheme="majorHAnsi"/>
          <w:b/>
          <w:color w:val="2F5496" w:themeColor="accent1" w:themeShade="BF"/>
        </w:rPr>
      </w:pPr>
      <w:r w:rsidRPr="00EB1A70">
        <w:rPr>
          <w:rFonts w:ascii="Segoe UI Emoji" w:eastAsiaTheme="majorEastAsia" w:hAnsi="Segoe UI Emoji" w:cs="Segoe UI Emoji"/>
          <w:color w:val="2F5496" w:themeColor="accent1" w:themeShade="BF"/>
        </w:rPr>
        <w:lastRenderedPageBreak/>
        <w:t>♿</w:t>
      </w:r>
      <w:r w:rsidRPr="00EB1A70">
        <w:rPr>
          <w:rFonts w:asciiTheme="majorHAnsi" w:eastAsiaTheme="majorEastAsia" w:hAnsiTheme="majorHAnsi"/>
          <w:color w:val="2F5496" w:themeColor="accent1" w:themeShade="BF"/>
        </w:rPr>
        <w:t xml:space="preserve"> </w:t>
      </w:r>
      <w:r w:rsidRPr="00EB1A70">
        <w:rPr>
          <w:rFonts w:asciiTheme="majorHAnsi" w:eastAsiaTheme="majorEastAsia" w:hAnsiTheme="majorHAnsi"/>
          <w:b/>
          <w:color w:val="2F5496" w:themeColor="accent1" w:themeShade="BF"/>
        </w:rPr>
        <w:t xml:space="preserve">Upper Plantation Picnic </w:t>
      </w:r>
      <w:r w:rsidR="00032557">
        <w:rPr>
          <w:rFonts w:asciiTheme="majorHAnsi" w:eastAsiaTheme="majorEastAsia" w:hAnsiTheme="majorHAnsi"/>
          <w:b/>
          <w:color w:val="2F5496" w:themeColor="accent1" w:themeShade="BF"/>
        </w:rPr>
        <w:t>Pavilion</w:t>
      </w:r>
      <w:r w:rsidRPr="00EB1A70">
        <w:rPr>
          <w:rFonts w:asciiTheme="majorHAnsi" w:eastAsiaTheme="majorEastAsia" w:hAnsiTheme="majorHAnsi"/>
          <w:b/>
          <w:color w:val="2F5496" w:themeColor="accent1" w:themeShade="BF"/>
        </w:rPr>
        <w:t xml:space="preserve">: </w:t>
      </w:r>
      <w:proofErr w:type="spellStart"/>
      <w:r w:rsidRPr="00EB1A70">
        <w:rPr>
          <w:rFonts w:asciiTheme="majorHAnsi" w:eastAsiaTheme="majorEastAsia" w:hAnsiTheme="majorHAnsi"/>
          <w:b/>
          <w:color w:val="2F5496" w:themeColor="accent1" w:themeShade="BF"/>
        </w:rPr>
        <w:t>reservable</w:t>
      </w:r>
      <w:proofErr w:type="spellEnd"/>
    </w:p>
    <w:p w14:paraId="3CD22F42" w14:textId="5B838D1C" w:rsidR="00EB1A70" w:rsidRPr="00EB1A70" w:rsidRDefault="00EB1A70" w:rsidP="00EB1A70">
      <w:r w:rsidRPr="00EB1A70">
        <w:t xml:space="preserve">This </w:t>
      </w:r>
      <w:r w:rsidR="003D54D6">
        <w:t xml:space="preserve">shaded </w:t>
      </w:r>
      <w:r w:rsidRPr="00EB1A70">
        <w:t xml:space="preserve">area is perfect for smaller group gatherings and has the only </w:t>
      </w:r>
      <w:proofErr w:type="spellStart"/>
      <w:r w:rsidRPr="00EB1A70">
        <w:t>reservable</w:t>
      </w:r>
      <w:proofErr w:type="spellEnd"/>
      <w:r w:rsidRPr="00EB1A70">
        <w:t xml:space="preserve"> picnic pavilion in the park.</w:t>
      </w:r>
    </w:p>
    <w:p w14:paraId="666BCA12" w14:textId="77777777" w:rsidR="00EB1A70" w:rsidRPr="00EB1A70" w:rsidRDefault="00EB1A70" w:rsidP="00CF6F71">
      <w:pPr>
        <w:ind w:left="720" w:hanging="360"/>
      </w:pPr>
      <w:r w:rsidRPr="00EB1A70">
        <w:t>•</w:t>
      </w:r>
      <w:r w:rsidRPr="00EB1A70">
        <w:tab/>
        <w:t>Starting point for disc golf course</w:t>
      </w:r>
    </w:p>
    <w:p w14:paraId="5033FF3C" w14:textId="5E463B35" w:rsidR="00EB1A70" w:rsidRPr="00EB1A70" w:rsidRDefault="00EB1A70" w:rsidP="00CD5B52">
      <w:pPr>
        <w:ind w:firstLine="360"/>
      </w:pPr>
      <w:r w:rsidRPr="00EB1A70">
        <w:t>•</w:t>
      </w:r>
      <w:r w:rsidRPr="00EB1A70">
        <w:tab/>
      </w:r>
      <w:r>
        <w:t>ADA restroom is accessible from Lower Plantation</w:t>
      </w:r>
      <w:r w:rsidRPr="00EB1A70">
        <w:t xml:space="preserve"> </w:t>
      </w:r>
      <w:r>
        <w:t>Picnic Area</w:t>
      </w:r>
    </w:p>
    <w:p w14:paraId="75D393CF" w14:textId="2D3FBB3C" w:rsidR="00EB1A70" w:rsidRPr="00EB1A70" w:rsidRDefault="00EB1A70" w:rsidP="00CD5B52">
      <w:pPr>
        <w:ind w:firstLine="360"/>
      </w:pPr>
    </w:p>
    <w:p w14:paraId="757A913E" w14:textId="5BB66040" w:rsidR="00EB1A70" w:rsidRDefault="00EB1A70" w:rsidP="00EB1A70">
      <w:pPr>
        <w:ind w:left="270" w:hanging="270"/>
      </w:pPr>
    </w:p>
    <w:p w14:paraId="531414DF" w14:textId="77777777" w:rsidR="00EB1A70" w:rsidRPr="00EB1A70" w:rsidRDefault="00EB1A70" w:rsidP="00EB1A70">
      <w:pPr>
        <w:keepNext/>
        <w:keepLines/>
        <w:spacing w:before="40"/>
        <w:outlineLvl w:val="2"/>
        <w:rPr>
          <w:rFonts w:asciiTheme="majorHAnsi" w:eastAsiaTheme="majorEastAsia" w:hAnsiTheme="majorHAnsi"/>
          <w:b/>
          <w:color w:val="2F5496" w:themeColor="accent1" w:themeShade="BF"/>
        </w:rPr>
      </w:pPr>
      <w:r w:rsidRPr="00EB1A70">
        <w:rPr>
          <w:rFonts w:asciiTheme="majorHAnsi" w:eastAsiaTheme="majorEastAsia" w:hAnsiTheme="majorHAnsi"/>
          <w:b/>
          <w:color w:val="2F5496" w:themeColor="accent1" w:themeShade="BF"/>
        </w:rPr>
        <w:t xml:space="preserve">Hickory Nut Picnic Grove: </w:t>
      </w:r>
      <w:proofErr w:type="spellStart"/>
      <w:r w:rsidRPr="00EB1A70">
        <w:rPr>
          <w:rFonts w:asciiTheme="majorHAnsi" w:eastAsiaTheme="majorEastAsia" w:hAnsiTheme="majorHAnsi"/>
          <w:b/>
          <w:color w:val="2F5496" w:themeColor="accent1" w:themeShade="BF"/>
        </w:rPr>
        <w:t>reservable</w:t>
      </w:r>
      <w:proofErr w:type="spellEnd"/>
    </w:p>
    <w:p w14:paraId="4471875A" w14:textId="77777777" w:rsidR="00EB1A70" w:rsidRPr="00EB1A70" w:rsidRDefault="00EB1A70" w:rsidP="00EB1A70">
      <w:r w:rsidRPr="00EB1A70">
        <w:t>This is a great area for large family events and picnics.</w:t>
      </w:r>
    </w:p>
    <w:p w14:paraId="52626774" w14:textId="40B4339F" w:rsidR="00EB1A70" w:rsidRPr="00CF6F71" w:rsidRDefault="00EB1A70" w:rsidP="00CF6F71">
      <w:pPr>
        <w:pStyle w:val="ListParagraph"/>
        <w:numPr>
          <w:ilvl w:val="0"/>
          <w:numId w:val="16"/>
        </w:numPr>
      </w:pPr>
      <w:r w:rsidRPr="00CF6F71">
        <w:t>Volleyball court</w:t>
      </w:r>
    </w:p>
    <w:p w14:paraId="2427AC3A" w14:textId="1A77C7E0" w:rsidR="00EB1A70" w:rsidRPr="00CF6F71" w:rsidRDefault="00EB1A70" w:rsidP="00CF6F71">
      <w:pPr>
        <w:pStyle w:val="ListParagraph"/>
        <w:numPr>
          <w:ilvl w:val="0"/>
          <w:numId w:val="16"/>
        </w:numPr>
      </w:pPr>
      <w:r w:rsidRPr="00CF6F71">
        <w:t>Bicycle and hiking trails</w:t>
      </w:r>
    </w:p>
    <w:p w14:paraId="2106F3CE" w14:textId="77777777" w:rsidR="00EB1A70" w:rsidRPr="00CF6F71" w:rsidRDefault="00EB1A70" w:rsidP="00CF6F71">
      <w:pPr>
        <w:numPr>
          <w:ilvl w:val="0"/>
          <w:numId w:val="16"/>
        </w:numPr>
        <w:contextualSpacing/>
      </w:pPr>
      <w:r w:rsidRPr="00CF6F71">
        <w:t>Large open field</w:t>
      </w:r>
    </w:p>
    <w:p w14:paraId="22C3EB4C" w14:textId="7D7A0013" w:rsidR="00EB1A70" w:rsidRPr="00CF6F71" w:rsidRDefault="00EB1A70" w:rsidP="00CF6F71">
      <w:pPr>
        <w:numPr>
          <w:ilvl w:val="0"/>
          <w:numId w:val="16"/>
        </w:numPr>
        <w:contextualSpacing/>
      </w:pPr>
      <w:r w:rsidRPr="00CF6F71">
        <w:t>Access to disc golf course</w:t>
      </w:r>
    </w:p>
    <w:p w14:paraId="4C61E4CB" w14:textId="77777777" w:rsidR="00CD5B52" w:rsidRPr="00EB1A70" w:rsidRDefault="00CD5B52" w:rsidP="00CD5B52">
      <w:pPr>
        <w:contextualSpacing/>
      </w:pPr>
    </w:p>
    <w:p w14:paraId="605FAE02" w14:textId="066B467B" w:rsidR="004920A4" w:rsidRDefault="004920A4" w:rsidP="004920A4">
      <w:pPr>
        <w:pStyle w:val="Heading3"/>
      </w:pPr>
      <w:r w:rsidRPr="004920A4">
        <w:t xml:space="preserve">Boardwalk Picnic Area: first-come, first-served </w:t>
      </w:r>
    </w:p>
    <w:p w14:paraId="0209556C" w14:textId="293248F3" w:rsidR="004920A4" w:rsidRDefault="004920A4" w:rsidP="005E2237">
      <w:r w:rsidRPr="004920A4">
        <w:t>This area has easy access to a variety of hiking trails that connect the picnic areas and i</w:t>
      </w:r>
      <w:r>
        <w:t>s</w:t>
      </w:r>
      <w:r w:rsidR="005E2237">
        <w:t xml:space="preserve"> </w:t>
      </w:r>
      <w:r w:rsidRPr="004920A4">
        <w:t>especially popular with families with young children.</w:t>
      </w:r>
    </w:p>
    <w:p w14:paraId="0B79EFFB" w14:textId="77777777" w:rsidR="005E2237" w:rsidRDefault="005E2237" w:rsidP="00CD5B52">
      <w:pPr>
        <w:ind w:left="720" w:hanging="360"/>
      </w:pPr>
      <w:r>
        <w:t>•</w:t>
      </w:r>
      <w:r>
        <w:tab/>
        <w:t>Children’s playground</w:t>
      </w:r>
    </w:p>
    <w:p w14:paraId="5FF83232" w14:textId="77777777" w:rsidR="005E2237" w:rsidRDefault="005E2237" w:rsidP="00CD5B52">
      <w:pPr>
        <w:ind w:left="720" w:hanging="360"/>
      </w:pPr>
      <w:r>
        <w:t>•</w:t>
      </w:r>
      <w:r>
        <w:tab/>
        <w:t>Adjacent to soccer field</w:t>
      </w:r>
    </w:p>
    <w:p w14:paraId="09256C92" w14:textId="4FAA82FA" w:rsidR="005E2237" w:rsidRDefault="005E2237" w:rsidP="00CD5B52">
      <w:pPr>
        <w:ind w:left="720" w:hanging="360"/>
      </w:pPr>
      <w:r>
        <w:t>•</w:t>
      </w:r>
      <w:r>
        <w:tab/>
        <w:t>Abundant parking</w:t>
      </w:r>
    </w:p>
    <w:p w14:paraId="3FF375C8" w14:textId="00552DE0" w:rsidR="007328B4" w:rsidRDefault="007328B4" w:rsidP="00C25962"/>
    <w:p w14:paraId="32729617" w14:textId="77777777" w:rsidR="00EB1A70" w:rsidRDefault="00EB1A70" w:rsidP="00EB1A70">
      <w:pPr>
        <w:pStyle w:val="Heading3"/>
      </w:pPr>
      <w:r w:rsidRPr="007A1266">
        <w:rPr>
          <w:rStyle w:val="Heading3Char"/>
          <w:rFonts w:ascii="Segoe UI Emoji" w:hAnsi="Segoe UI Emoji" w:cs="Segoe UI Emoji"/>
        </w:rPr>
        <w:t>♿</w:t>
      </w:r>
      <w:r w:rsidRPr="007A1266">
        <w:rPr>
          <w:rStyle w:val="Heading3Char"/>
        </w:rPr>
        <w:t xml:space="preserve"> </w:t>
      </w:r>
      <w:r>
        <w:t>Maze Picnic Area: first-come, first-served</w:t>
      </w:r>
    </w:p>
    <w:p w14:paraId="70F4C373" w14:textId="77777777" w:rsidR="00EB1A70" w:rsidRDefault="00EB1A70" w:rsidP="00EB1A70">
      <w:r>
        <w:t>This area has easy access to a variety of trails that connect the picnic areas.</w:t>
      </w:r>
    </w:p>
    <w:p w14:paraId="78FAFD79" w14:textId="7FD6146A" w:rsidR="00EB1A70" w:rsidRDefault="00EB1A70" w:rsidP="00CF6F71">
      <w:pPr>
        <w:pStyle w:val="ListParagraph"/>
        <w:numPr>
          <w:ilvl w:val="0"/>
          <w:numId w:val="13"/>
        </w:numPr>
      </w:pPr>
      <w:r w:rsidRPr="007150C3">
        <w:t>Large play field</w:t>
      </w:r>
    </w:p>
    <w:p w14:paraId="4FDAFDF9" w14:textId="77777777" w:rsidR="00EB1A70" w:rsidRDefault="00EB1A70" w:rsidP="00CF6F71">
      <w:pPr>
        <w:pStyle w:val="ListParagraph"/>
        <w:numPr>
          <w:ilvl w:val="0"/>
          <w:numId w:val="12"/>
        </w:numPr>
      </w:pPr>
      <w:r>
        <w:t>Easy walking distance to Boat House via Tyler Drive Trail</w:t>
      </w:r>
    </w:p>
    <w:p w14:paraId="1F4E0C68" w14:textId="193EC68D" w:rsidR="00EB1A70" w:rsidRDefault="00EB1A70" w:rsidP="00CF6F71">
      <w:pPr>
        <w:pStyle w:val="ListParagraph"/>
        <w:numPr>
          <w:ilvl w:val="0"/>
          <w:numId w:val="12"/>
        </w:numPr>
      </w:pPr>
      <w:r w:rsidRPr="00F2718C">
        <w:t>Bicycle and hiking trails</w:t>
      </w:r>
    </w:p>
    <w:p w14:paraId="5ECD95AF" w14:textId="77777777" w:rsidR="00EB1A70" w:rsidRDefault="00EB1A70" w:rsidP="00C25962"/>
    <w:p w14:paraId="0235A52D" w14:textId="4646EB0F" w:rsidR="003A4D71" w:rsidRDefault="00AD5709" w:rsidP="003A4D71">
      <w:pPr>
        <w:pStyle w:val="Heading3"/>
      </w:pPr>
      <w:r w:rsidRPr="007A1266">
        <w:rPr>
          <w:rStyle w:val="Heading3Char"/>
          <w:rFonts w:ascii="Segoe UI Emoji" w:hAnsi="Segoe UI Emoji" w:cs="Segoe UI Emoji"/>
        </w:rPr>
        <w:t>♿</w:t>
      </w:r>
      <w:r w:rsidRPr="007A1266">
        <w:rPr>
          <w:rStyle w:val="Heading3Char"/>
        </w:rPr>
        <w:t xml:space="preserve"> </w:t>
      </w:r>
      <w:r w:rsidR="003A4D71">
        <w:t>Boat House Picnic Area: first-come, first-served</w:t>
      </w:r>
    </w:p>
    <w:p w14:paraId="3B44AE6B" w14:textId="6558AEF9" w:rsidR="005E2237" w:rsidRDefault="003A4D71" w:rsidP="003A4D71">
      <w:r>
        <w:t>This centrally located area is the best place to access the west side of the park and all of its biking and equestrian trails.</w:t>
      </w:r>
      <w:r w:rsidR="00EF409B">
        <w:t xml:space="preserve"> Facilities in this area are non-</w:t>
      </w:r>
      <w:proofErr w:type="spellStart"/>
      <w:r w:rsidR="00EF409B">
        <w:t>reservable</w:t>
      </w:r>
      <w:proofErr w:type="spellEnd"/>
      <w:r w:rsidR="00EF409B">
        <w:t xml:space="preserve">. </w:t>
      </w:r>
      <w:r w:rsidR="0091557C" w:rsidRPr="0091557C">
        <w:t>Swimming in Neshaminy Creek is prohibited</w:t>
      </w:r>
      <w:r w:rsidR="0091557C">
        <w:t>.</w:t>
      </w:r>
    </w:p>
    <w:p w14:paraId="43F5D71C" w14:textId="5884406C" w:rsidR="003A4D71" w:rsidRPr="00CF6F71" w:rsidRDefault="3DACF729" w:rsidP="00CF6F71">
      <w:pPr>
        <w:pStyle w:val="ListParagraph"/>
        <w:numPr>
          <w:ilvl w:val="0"/>
          <w:numId w:val="20"/>
        </w:numPr>
        <w:rPr>
          <w:rFonts w:eastAsia="Times New Roman"/>
        </w:rPr>
      </w:pPr>
      <w:r w:rsidRPr="00CF6F71">
        <w:t>Shelter with h</w:t>
      </w:r>
      <w:r w:rsidRPr="00CF6F71">
        <w:rPr>
          <w:rFonts w:eastAsia="Times New Roman"/>
          <w:color w:val="000000" w:themeColor="text1"/>
        </w:rPr>
        <w:t>ooded fire ring and warming area</w:t>
      </w:r>
    </w:p>
    <w:p w14:paraId="51B96A6A" w14:textId="3966BAD5" w:rsidR="003A4D71" w:rsidRPr="00CF6F71" w:rsidRDefault="00EF409B" w:rsidP="00CF6F71">
      <w:pPr>
        <w:pStyle w:val="ListParagraph"/>
        <w:numPr>
          <w:ilvl w:val="0"/>
          <w:numId w:val="20"/>
        </w:numPr>
      </w:pPr>
      <w:r w:rsidRPr="00CF6F71">
        <w:t>T</w:t>
      </w:r>
      <w:r w:rsidR="003A4D71" w:rsidRPr="00CF6F71">
        <w:t>wo</w:t>
      </w:r>
      <w:r w:rsidR="32685893" w:rsidRPr="00CF6F71">
        <w:t xml:space="preserve"> small</w:t>
      </w:r>
      <w:r w:rsidR="003A4D71" w:rsidRPr="00CF6F71">
        <w:t xml:space="preserve"> </w:t>
      </w:r>
      <w:r w:rsidR="5E1D2A55" w:rsidRPr="00CF6F71">
        <w:t>picnic pavilions</w:t>
      </w:r>
      <w:r w:rsidR="21DBDFB2" w:rsidRPr="00CF6F71">
        <w:rPr>
          <w:rFonts w:eastAsia="Yu Mincho"/>
        </w:rPr>
        <w:t xml:space="preserve"> </w:t>
      </w:r>
    </w:p>
    <w:p w14:paraId="51343EB9" w14:textId="159A8F1D" w:rsidR="003A4D71" w:rsidRPr="00CF6F71" w:rsidRDefault="003A4D71" w:rsidP="00CF6F71">
      <w:pPr>
        <w:pStyle w:val="ListParagraph"/>
        <w:numPr>
          <w:ilvl w:val="0"/>
          <w:numId w:val="20"/>
        </w:numPr>
      </w:pPr>
      <w:r w:rsidRPr="00CF6F71">
        <w:t>Play field</w:t>
      </w:r>
    </w:p>
    <w:p w14:paraId="24605554" w14:textId="35094031" w:rsidR="00CF6F71" w:rsidRPr="00CF6F71" w:rsidRDefault="003A4D71" w:rsidP="00CF6F71">
      <w:pPr>
        <w:pStyle w:val="ListParagraph"/>
        <w:rPr>
          <w:rFonts w:asciiTheme="minorHAnsi" w:hAnsiTheme="minorHAnsi" w:cstheme="minorBidi"/>
        </w:rPr>
      </w:pPr>
      <w:r w:rsidRPr="00CF6F71">
        <w:t>Adjacent to boat rental (open summer season)</w:t>
      </w:r>
    </w:p>
    <w:p w14:paraId="5E9CFED7" w14:textId="77777777" w:rsidR="007150C3" w:rsidRPr="00FD68BF" w:rsidRDefault="007150C3" w:rsidP="007150C3"/>
    <w:p w14:paraId="34E29E38" w14:textId="77777777" w:rsidR="004D6AB4" w:rsidRDefault="004D6AB4" w:rsidP="000762A5">
      <w:pPr>
        <w:pStyle w:val="Heading1"/>
      </w:pPr>
      <w:r>
        <w:t>Nearby Attractions</w:t>
      </w:r>
    </w:p>
    <w:p w14:paraId="74DCABF9" w14:textId="6195D1DA" w:rsidR="0093002C" w:rsidRDefault="00C25962" w:rsidP="0093002C">
      <w:r>
        <w:t xml:space="preserve">Information on nearby attractions is available from the Bucks County Conference and Visitors Bureau, </w:t>
      </w:r>
      <w:r w:rsidDel="00C25962">
        <w:t>800-836-BUCKS.</w:t>
      </w:r>
      <w:r>
        <w:t xml:space="preserve"> </w:t>
      </w:r>
      <w:r w:rsidR="573D9E42">
        <w:t>www.visitbuckscounty.com</w:t>
      </w:r>
    </w:p>
    <w:p w14:paraId="50BE634C" w14:textId="77777777" w:rsidR="006013BF" w:rsidRPr="004D6AB4" w:rsidRDefault="006013BF" w:rsidP="006013BF"/>
    <w:p w14:paraId="6D793359" w14:textId="77777777" w:rsidR="004D6AB4" w:rsidRDefault="004D6AB4" w:rsidP="000762A5">
      <w:pPr>
        <w:pStyle w:val="Heading1"/>
      </w:pPr>
      <w:r>
        <w:lastRenderedPageBreak/>
        <w:t>Access for People with Disabilities</w:t>
      </w:r>
    </w:p>
    <w:p w14:paraId="5DB3BD17" w14:textId="77777777" w:rsidR="004D6AB4" w:rsidRDefault="004D6AB4" w:rsidP="004D6AB4">
      <w:r w:rsidRPr="007A1266">
        <w:rPr>
          <w:rStyle w:val="Heading3Char"/>
          <w:rFonts w:ascii="Segoe UI Emoji" w:hAnsi="Segoe UI Emoji" w:cs="Segoe UI Emoji"/>
        </w:rPr>
        <w:t>♿</w:t>
      </w:r>
      <w:r w:rsidRPr="007A1266">
        <w:rPr>
          <w:rStyle w:val="Heading3Char"/>
        </w:rPr>
        <w:t xml:space="preserve"> </w:t>
      </w:r>
      <w:r>
        <w:t>This symbol indicates facilities and activities that are Americans with Disabilities Act (ADA) accessible for people with disabilities. This publication text is available in alternative formats.</w:t>
      </w:r>
    </w:p>
    <w:p w14:paraId="5369FA97" w14:textId="77777777" w:rsidR="004D6AB4" w:rsidRDefault="004D6AB4" w:rsidP="004D6AB4"/>
    <w:p w14:paraId="23BF4787" w14:textId="77777777" w:rsidR="004D6AB4" w:rsidRDefault="004D6AB4" w:rsidP="004D6AB4">
      <w:r>
        <w:t>If you need an accommodation to participate in park activities due to a disability, please contact the park you plan to visit.</w:t>
      </w:r>
    </w:p>
    <w:p w14:paraId="7C27C342" w14:textId="77777777" w:rsidR="004D6AB4" w:rsidRDefault="004D6AB4" w:rsidP="004D6AB4"/>
    <w:p w14:paraId="1C7AA42E" w14:textId="77777777" w:rsidR="004D6AB4" w:rsidRDefault="004D6AB4" w:rsidP="000762A5">
      <w:pPr>
        <w:pStyle w:val="Heading1"/>
      </w:pPr>
      <w:r>
        <w:t>In an Emergency</w:t>
      </w:r>
    </w:p>
    <w:p w14:paraId="27F92D16" w14:textId="77777777" w:rsidR="004D6AB4" w:rsidRDefault="004D6AB4" w:rsidP="004D6AB4">
      <w:r>
        <w:t>Call 911 and contact a park employee. Directions to the nearest hospital are posted on bulletin boards and at the park office.</w:t>
      </w:r>
    </w:p>
    <w:p w14:paraId="1D437D8F" w14:textId="77777777" w:rsidR="004D6AB4" w:rsidRDefault="004D6AB4" w:rsidP="004D6AB4">
      <w:pPr>
        <w:rPr>
          <w:b/>
        </w:rPr>
      </w:pPr>
    </w:p>
    <w:p w14:paraId="4134A540" w14:textId="77777777" w:rsidR="004D6AB4" w:rsidRPr="002A48DE" w:rsidRDefault="004D6AB4" w:rsidP="004D6AB4">
      <w:pPr>
        <w:rPr>
          <w:b/>
        </w:rPr>
      </w:pPr>
      <w:r w:rsidRPr="002A48DE">
        <w:rPr>
          <w:b/>
        </w:rPr>
        <w:t xml:space="preserve">NEAREST HOSPITAL </w:t>
      </w:r>
    </w:p>
    <w:p w14:paraId="4D823DDA" w14:textId="3216561A" w:rsidR="00685332" w:rsidRDefault="00685332" w:rsidP="00685332">
      <w:r>
        <w:t xml:space="preserve">St. Mary </w:t>
      </w:r>
      <w:r w:rsidR="00F2718C">
        <w:t>Medical Center</w:t>
      </w:r>
    </w:p>
    <w:p w14:paraId="7C9D9378" w14:textId="77777777" w:rsidR="005B2C08" w:rsidRDefault="00F2718C" w:rsidP="00685332">
      <w:r w:rsidRPr="00F2718C">
        <w:t>1201 Langhorne-Newtown Road</w:t>
      </w:r>
    </w:p>
    <w:p w14:paraId="43FC05C8" w14:textId="442F578F" w:rsidR="00685332" w:rsidRDefault="00685332" w:rsidP="00685332">
      <w:r>
        <w:t>Langhorne, PA 19047</w:t>
      </w:r>
    </w:p>
    <w:p w14:paraId="00F85AF1" w14:textId="50710504" w:rsidR="004D6AB4" w:rsidRDefault="00F2718C" w:rsidP="00685332">
      <w:r w:rsidRPr="00F2718C">
        <w:t>215-710-2100</w:t>
      </w:r>
    </w:p>
    <w:p w14:paraId="7D4182F7" w14:textId="26F8F2A3" w:rsidR="00AA0E51" w:rsidRDefault="00AA0E51" w:rsidP="00685332"/>
    <w:p w14:paraId="1A879EF9" w14:textId="3B37036C" w:rsidR="00AA0E51" w:rsidRDefault="00AA0E51" w:rsidP="00AA0E51">
      <w:pPr>
        <w:pStyle w:val="Heading1"/>
      </w:pPr>
      <w:r w:rsidRPr="00AA0E51">
        <w:t>Protect and Preserve Our Parks</w:t>
      </w:r>
    </w:p>
    <w:p w14:paraId="488B1309" w14:textId="0FA23C33" w:rsidR="00AA0E51" w:rsidRDefault="00AA0E51" w:rsidP="00AA0E51">
      <w:r w:rsidRPr="00AA0E51">
        <w:t>Please make your visit safe and enjoyable. Obey all posted rules and regulations and respect fellow visitors and the resources of the park.</w:t>
      </w:r>
    </w:p>
    <w:p w14:paraId="6D908179" w14:textId="17B8DF07" w:rsidR="008D71D0" w:rsidRDefault="008D71D0" w:rsidP="00CF6F71">
      <w:pPr>
        <w:ind w:left="720" w:hanging="360"/>
      </w:pPr>
      <w:r>
        <w:t>•</w:t>
      </w:r>
      <w:r>
        <w:tab/>
        <w:t>Be prepared and bring the proper equipment. Natural areas may possess hazards. You are responsible for you and your family’s safety.</w:t>
      </w:r>
    </w:p>
    <w:p w14:paraId="5BC3F9B0" w14:textId="22B8D3DB" w:rsidR="008D71D0" w:rsidRDefault="008D71D0" w:rsidP="00CF6F71">
      <w:pPr>
        <w:ind w:left="720" w:hanging="360"/>
      </w:pPr>
      <w:r>
        <w:t>•</w:t>
      </w:r>
      <w:r>
        <w:tab/>
        <w:t>Alcoholic beverages are prohibited.</w:t>
      </w:r>
    </w:p>
    <w:p w14:paraId="084EC329" w14:textId="75EEABD2" w:rsidR="008D71D0" w:rsidRDefault="008D71D0" w:rsidP="00CF6F71">
      <w:pPr>
        <w:ind w:left="720" w:hanging="360"/>
      </w:pPr>
      <w:r>
        <w:t>•</w:t>
      </w:r>
      <w:r>
        <w:tab/>
      </w:r>
      <w:r w:rsidR="001640F4" w:rsidRPr="001640F4">
        <w:t xml:space="preserve">Because uncontrolled pets may chase wildlife or frighten visitors, pets must be physically controlled, attended at all times, and on a leash, caged, or crated. Electronic fences and leashes are prohibited. </w:t>
      </w:r>
    </w:p>
    <w:p w14:paraId="50A1B6CA" w14:textId="77777777" w:rsidR="008D71D0" w:rsidRDefault="008D71D0" w:rsidP="00CF6F71">
      <w:pPr>
        <w:ind w:left="720" w:hanging="360"/>
      </w:pPr>
      <w:r>
        <w:t>•</w:t>
      </w:r>
      <w:r>
        <w:tab/>
        <w:t>Do your part to keep wildlife wild! Enjoy wildlife from a safe distance and do not feed or approach wild animals.</w:t>
      </w:r>
    </w:p>
    <w:p w14:paraId="66EE3461" w14:textId="0F27DE85" w:rsidR="008D71D0" w:rsidRDefault="008D71D0" w:rsidP="00CF6F71">
      <w:pPr>
        <w:ind w:left="720" w:hanging="360"/>
      </w:pPr>
      <w:r>
        <w:t>•</w:t>
      </w:r>
      <w:r>
        <w:tab/>
        <w:t>Prevent forest fires by having a fire in proper facilities and properly disposing of hot coals. Do not leave a fire unattended.</w:t>
      </w:r>
      <w:r w:rsidR="20096F54">
        <w:t xml:space="preserve"> Fireworks</w:t>
      </w:r>
      <w:r w:rsidR="00836F59">
        <w:t xml:space="preserve"> are</w:t>
      </w:r>
      <w:r w:rsidR="20096F54">
        <w:t xml:space="preserve"> prohibited.</w:t>
      </w:r>
    </w:p>
    <w:p w14:paraId="5B5C54A3" w14:textId="77777777" w:rsidR="008D71D0" w:rsidRDefault="008D71D0" w:rsidP="00CF6F71">
      <w:pPr>
        <w:ind w:left="720" w:hanging="360"/>
      </w:pPr>
      <w:r>
        <w:t>•</w:t>
      </w:r>
      <w:r>
        <w:tab/>
        <w:t>Please park only in designated areas and obey all traffic regulations.</w:t>
      </w:r>
    </w:p>
    <w:p w14:paraId="0027E489" w14:textId="74BC3450" w:rsidR="008D71D0" w:rsidRDefault="008D71D0" w:rsidP="00CF6F71">
      <w:pPr>
        <w:ind w:left="720" w:hanging="360"/>
      </w:pPr>
      <w:r>
        <w:t>•</w:t>
      </w:r>
      <w:r>
        <w:tab/>
        <w:t>Please recycle. Place trash accumulated during your stay in proper receptacles, or take it home with you.</w:t>
      </w:r>
    </w:p>
    <w:p w14:paraId="732FD0A1" w14:textId="749DFB3F" w:rsidR="00AB1B1A" w:rsidRDefault="00AB1B1A" w:rsidP="00CF6F71">
      <w:pPr>
        <w:pStyle w:val="ListParagraph"/>
        <w:numPr>
          <w:ilvl w:val="0"/>
          <w:numId w:val="4"/>
        </w:numPr>
      </w:pPr>
      <w:r>
        <w:t xml:space="preserve">The use of </w:t>
      </w:r>
      <w:r w:rsidRPr="00AB1B1A">
        <w:t xml:space="preserve">unmanned aerial vehicles (UAV), remotely piloted vehicles (RPV) or unmanned aircraft systems (UAS), all commonly referred to as </w:t>
      </w:r>
      <w:r w:rsidR="0091557C">
        <w:t xml:space="preserve">“drones,” </w:t>
      </w:r>
      <w:r w:rsidRPr="00AB1B1A">
        <w:t xml:space="preserve">are </w:t>
      </w:r>
      <w:r>
        <w:t xml:space="preserve">prohibited. </w:t>
      </w:r>
    </w:p>
    <w:p w14:paraId="5DEC29FF" w14:textId="6C2884DD" w:rsidR="008D71D0" w:rsidRDefault="008D71D0" w:rsidP="00CF6F71">
      <w:pPr>
        <w:ind w:left="720" w:hanging="360"/>
      </w:pPr>
      <w:r>
        <w:t>•</w:t>
      </w:r>
      <w:r>
        <w:tab/>
      </w:r>
      <w:r w:rsidR="00A41BCB" w:rsidRPr="00A41BCB">
        <w:t>Soliciting and posting signs are prohibited without approval from the Department of Conservation and Natural Resources.</w:t>
      </w:r>
    </w:p>
    <w:p w14:paraId="1164F769" w14:textId="77777777" w:rsidR="00856AC6" w:rsidRPr="00AA0E51" w:rsidRDefault="00856AC6" w:rsidP="008D71D0">
      <w:pPr>
        <w:ind w:left="270" w:hanging="270"/>
      </w:pPr>
    </w:p>
    <w:p w14:paraId="52C5783C" w14:textId="77777777" w:rsidR="004D6AB4" w:rsidRDefault="004D6AB4" w:rsidP="000762A5">
      <w:pPr>
        <w:pStyle w:val="Heading1"/>
      </w:pPr>
      <w:r>
        <w:t xml:space="preserve">For More </w:t>
      </w:r>
      <w:proofErr w:type="gramStart"/>
      <w:r>
        <w:t>Information</w:t>
      </w:r>
      <w:proofErr w:type="gramEnd"/>
      <w:r>
        <w:t xml:space="preserve"> Contact:</w:t>
      </w:r>
    </w:p>
    <w:p w14:paraId="750A52CE" w14:textId="77777777" w:rsidR="00114F96" w:rsidRDefault="00114F96" w:rsidP="00114F96">
      <w:r>
        <w:t>Tyler State Park</w:t>
      </w:r>
    </w:p>
    <w:p w14:paraId="2817A9B7" w14:textId="77777777" w:rsidR="00114F96" w:rsidRDefault="00114F96" w:rsidP="00114F96">
      <w:r>
        <w:t>101 Swamp Road</w:t>
      </w:r>
    </w:p>
    <w:p w14:paraId="7BD49DC3" w14:textId="792460BD" w:rsidR="004D6AB4" w:rsidRDefault="00114F96" w:rsidP="00114F96">
      <w:r>
        <w:lastRenderedPageBreak/>
        <w:t>Newtown, PA 18940</w:t>
      </w:r>
    </w:p>
    <w:p w14:paraId="59BB1125" w14:textId="77777777" w:rsidR="008979A7" w:rsidRDefault="008979A7" w:rsidP="00114F96">
      <w:r w:rsidRPr="008979A7">
        <w:t xml:space="preserve">215-968-2021 </w:t>
      </w:r>
    </w:p>
    <w:p w14:paraId="03A02AA0" w14:textId="6D5FC076" w:rsidR="00114F96" w:rsidRDefault="008979A7" w:rsidP="00114F96">
      <w:r>
        <w:t>T</w:t>
      </w:r>
      <w:r w:rsidRPr="008979A7">
        <w:t>yler</w:t>
      </w:r>
      <w:r>
        <w:t>SP</w:t>
      </w:r>
      <w:r w:rsidRPr="008979A7">
        <w:t>@pa.gov</w:t>
      </w:r>
    </w:p>
    <w:p w14:paraId="0D675FA3" w14:textId="77777777" w:rsidR="008979A7" w:rsidRPr="004D6AB4" w:rsidRDefault="008979A7" w:rsidP="00114F96"/>
    <w:p w14:paraId="26B53DD9" w14:textId="77777777" w:rsidR="004D6AB4" w:rsidRPr="004D6AB4" w:rsidRDefault="004D6AB4" w:rsidP="000762A5">
      <w:pPr>
        <w:pStyle w:val="Heading1"/>
      </w:pPr>
      <w:r w:rsidRPr="004D6AB4">
        <w:t>Information and Reservations</w:t>
      </w:r>
    </w:p>
    <w:p w14:paraId="664163C1" w14:textId="1ABDF014" w:rsidR="2465F2C8" w:rsidRDefault="2465F2C8" w:rsidP="1C22C471">
      <w:pPr>
        <w:rPr>
          <w:rFonts w:eastAsia="Times New Roman"/>
        </w:rPr>
      </w:pPr>
      <w:r w:rsidRPr="1C22C471">
        <w:rPr>
          <w:rFonts w:eastAsia="Times New Roman"/>
        </w:rPr>
        <w:t>Make online reservations at</w:t>
      </w:r>
    </w:p>
    <w:p w14:paraId="2B493B5E" w14:textId="163AB951" w:rsidR="2465F2C8" w:rsidRDefault="00A41BCB">
      <w:r w:rsidRPr="1C22C471">
        <w:rPr>
          <w:rFonts w:eastAsia="Times New Roman"/>
        </w:rPr>
        <w:t xml:space="preserve">www.dcnr.pa.gov/StateParks </w:t>
      </w:r>
      <w:r w:rsidR="2465F2C8" w:rsidRPr="1C22C471">
        <w:rPr>
          <w:rFonts w:eastAsia="Times New Roman"/>
        </w:rPr>
        <w:t>or call toll-free 888-PA-PARKS (888-727-2757), 7:00 AM to 5:00 PM, Monday to Saturday.</w:t>
      </w:r>
    </w:p>
    <w:p w14:paraId="711BE14B" w14:textId="4044557E" w:rsidR="2465F2C8" w:rsidRDefault="2465F2C8">
      <w:r w:rsidRPr="4A9F328A">
        <w:rPr>
          <w:rFonts w:eastAsia="Times New Roman"/>
        </w:rPr>
        <w:t xml:space="preserve"> </w:t>
      </w:r>
    </w:p>
    <w:p w14:paraId="69691FC2" w14:textId="27A7C825" w:rsidR="2465F2C8" w:rsidRDefault="00A41BCB">
      <w:r w:rsidRPr="00A41BCB">
        <w:rPr>
          <w:rFonts w:eastAsia="Times New Roman"/>
        </w:rPr>
        <w:t>www.dcnr.pa.gov/StateParks</w:t>
      </w:r>
    </w:p>
    <w:p w14:paraId="0FA4E28B" w14:textId="4FB4807C" w:rsidR="4A9F328A" w:rsidRDefault="4A9F328A" w:rsidP="4A9F328A"/>
    <w:p w14:paraId="28C2A594" w14:textId="77777777" w:rsidR="009663E2" w:rsidRDefault="009663E2" w:rsidP="009663E2">
      <w:r>
        <w:t>Pennsylvania Department of Conservation and Natural Resources</w:t>
      </w:r>
    </w:p>
    <w:p w14:paraId="4E56E9C5" w14:textId="77777777" w:rsidR="009663E2" w:rsidRDefault="009663E2" w:rsidP="009663E2">
      <w:r>
        <w:t>Facebook: @visitPAparks</w:t>
      </w:r>
    </w:p>
    <w:p w14:paraId="7752FD95" w14:textId="77777777" w:rsidR="00B2474B" w:rsidRDefault="00B2474B" w:rsidP="009663E2"/>
    <w:p w14:paraId="45D74739" w14:textId="77777777" w:rsidR="00B2474B" w:rsidRDefault="00B2474B" w:rsidP="00B2474B">
      <w:r w:rsidRPr="004D6AB4">
        <w:t>An Equal Opportunity Employer</w:t>
      </w:r>
    </w:p>
    <w:p w14:paraId="5BD7EF0D" w14:textId="441FB9D0" w:rsidR="003C7865" w:rsidRPr="003C7865" w:rsidRDefault="00F2718C" w:rsidP="00836F59">
      <w:r>
        <w:t>2022</w:t>
      </w:r>
    </w:p>
    <w:sectPr w:rsidR="003C7865" w:rsidRPr="003C7865" w:rsidSect="006B337A">
      <w:headerReference w:type="default" r:id="rId12"/>
      <w:pgSz w:w="12240" w:h="15840"/>
      <w:pgMar w:top="1440" w:right="1440" w:bottom="1440" w:left="1440" w:header="720" w:footer="720" w:gutter="0"/>
      <w:pgNumType w:start="1"/>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F4CE2F" w16cex:dateUtc="2021-11-17T14:37:00Z"/>
  <w16cex:commentExtensible w16cex:durableId="62CE493C" w16cex:dateUtc="2021-09-24T19:00:00Z"/>
  <w16cex:commentExtensible w16cex:durableId="6A462B11" w16cex:dateUtc="2021-09-17T15:47:00Z"/>
  <w16cex:commentExtensible w16cex:durableId="109DF3DF" w16cex:dateUtc="2021-09-17T16:01:00Z"/>
  <w16cex:commentExtensible w16cex:durableId="5E21C0AC" w16cex:dateUtc="2021-11-17T14:39:00Z"/>
  <w16cex:commentExtensible w16cex:durableId="44A24DA6" w16cex:dateUtc="2021-09-17T16:09:00Z"/>
  <w16cex:commentExtensible w16cex:durableId="53C90013" w16cex:dateUtc="2021-09-24T12:51:00Z"/>
  <w16cex:commentExtensible w16cex:durableId="6C3312FA" w16cex:dateUtc="2021-09-17T16:15:00Z"/>
  <w16cex:commentExtensible w16cex:durableId="39DBB23F" w16cex:dateUtc="2021-09-24T12:51:00Z"/>
  <w16cex:commentExtensible w16cex:durableId="7D290316" w16cex:dateUtc="2021-11-11T15:47:00Z"/>
  <w16cex:commentExtensible w16cex:durableId="14DFD64A" w16cex:dateUtc="2021-09-17T16:32:00Z"/>
  <w16cex:commentExtensible w16cex:durableId="29CEAADD" w16cex:dateUtc="2021-09-16T21:00:00Z"/>
  <w16cex:commentExtensible w16cex:durableId="3872DC91" w16cex:dateUtc="2021-11-09T14:20:00Z"/>
  <w16cex:commentExtensible w16cex:durableId="547677C6" w16cex:dateUtc="2021-09-24T18:59:00Z"/>
  <w16cex:commentExtensible w16cex:durableId="0B6CF44F" w16cex:dateUtc="2021-09-24T19:07:00Z"/>
</w16cex:commentsExtensible>
</file>

<file path=word/commentsIds.xml><?xml version="1.0" encoding="utf-8"?>
<w16cid:commentsIds xmlns:mc="http://schemas.openxmlformats.org/markup-compatibility/2006" xmlns:w16cid="http://schemas.microsoft.com/office/word/2016/wordml/cid" mc:Ignorable="w16cid">
  <w16cid:commentId w16cid:paraId="05776A62" w16cid:durableId="4BF4CE2F"/>
  <w16cid:commentId w16cid:paraId="426CA33C" w16cid:durableId="62CE493C"/>
  <w16cid:commentId w16cid:paraId="15E6A7FF" w16cid:durableId="55BCC4EA"/>
  <w16cid:commentId w16cid:paraId="089C3CE0" w16cid:durableId="6A462B11"/>
  <w16cid:commentId w16cid:paraId="435CFAF1" w16cid:durableId="24F83507"/>
  <w16cid:commentId w16cid:paraId="5A43E824" w16cid:durableId="2566C973"/>
  <w16cid:commentId w16cid:paraId="73F0C541" w16cid:durableId="044F27A1"/>
  <w16cid:commentId w16cid:paraId="0CE99F7C" w16cid:durableId="109DF3DF"/>
  <w16cid:commentId w16cid:paraId="6320B70E" w16cid:durableId="164D55E0"/>
  <w16cid:commentId w16cid:paraId="6F2F22B0" w16cid:durableId="5E21C0AC"/>
  <w16cid:commentId w16cid:paraId="6F40F970" w16cid:durableId="2566C978"/>
  <w16cid:commentId w16cid:paraId="3E2D7657" w16cid:durableId="03A8BDE1"/>
  <w16cid:commentId w16cid:paraId="611B7A93" w16cid:durableId="474D0A21"/>
  <w16cid:commentId w16cid:paraId="0B6BD63C" w16cid:durableId="44A24DA6"/>
  <w16cid:commentId w16cid:paraId="6CCBC733" w16cid:durableId="53C90013"/>
  <w16cid:commentId w16cid:paraId="4600B7CD" w16cid:durableId="6C3312FA"/>
  <w16cid:commentId w16cid:paraId="5BB09E05" w16cid:durableId="39DBB23F"/>
  <w16cid:commentId w16cid:paraId="4521F4C5" w16cid:durableId="24F83522"/>
  <w16cid:commentId w16cid:paraId="68004572" w16cid:durableId="7D290316"/>
  <w16cid:commentId w16cid:paraId="29C31E28" w16cid:durableId="4328F6CD"/>
  <w16cid:commentId w16cid:paraId="5029CA79" w16cid:durableId="14DFD64A"/>
  <w16cid:commentId w16cid:paraId="55B57A4F" w16cid:durableId="7575A7F6"/>
  <w16cid:commentId w16cid:paraId="2D4CE425" w16cid:durableId="145E6BB3"/>
  <w16cid:commentId w16cid:paraId="1EF8701A" w16cid:durableId="29CEAADD"/>
  <w16cid:commentId w16cid:paraId="7974DE26" w16cid:durableId="24F83528"/>
  <w16cid:commentId w16cid:paraId="4BB63982" w16cid:durableId="54749332"/>
  <w16cid:commentId w16cid:paraId="3FC53F3B" w16cid:durableId="3872DC91"/>
  <w16cid:commentId w16cid:paraId="24F28039" w16cid:durableId="547677C6"/>
  <w16cid:commentId w16cid:paraId="61504CA9" w16cid:durableId="0B6CF44F"/>
  <w16cid:commentId w16cid:paraId="4D5703B3" w16cid:durableId="24F8352C"/>
  <w16cid:commentId w16cid:paraId="4AAF9CE5" w16cid:durableId="2566C9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D814F" w14:textId="77777777" w:rsidR="00536025" w:rsidRDefault="00536025">
      <w:r>
        <w:separator/>
      </w:r>
    </w:p>
  </w:endnote>
  <w:endnote w:type="continuationSeparator" w:id="0">
    <w:p w14:paraId="41E23858" w14:textId="77777777" w:rsidR="00536025" w:rsidRDefault="00536025">
      <w:r>
        <w:continuationSeparator/>
      </w:r>
    </w:p>
  </w:endnote>
  <w:endnote w:type="continuationNotice" w:id="1">
    <w:p w14:paraId="57127DA7" w14:textId="77777777" w:rsidR="00536025" w:rsidRDefault="00536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531E4" w14:textId="77777777" w:rsidR="00536025" w:rsidRDefault="00536025">
      <w:r>
        <w:separator/>
      </w:r>
    </w:p>
  </w:footnote>
  <w:footnote w:type="continuationSeparator" w:id="0">
    <w:p w14:paraId="1B71A331" w14:textId="77777777" w:rsidR="00536025" w:rsidRDefault="00536025">
      <w:r>
        <w:continuationSeparator/>
      </w:r>
    </w:p>
  </w:footnote>
  <w:footnote w:type="continuationNotice" w:id="1">
    <w:p w14:paraId="7D40450B" w14:textId="77777777" w:rsidR="00536025" w:rsidRDefault="005360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658C" w14:textId="7B9BEB88" w:rsidR="006B337A"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0150F4">
      <w:rPr>
        <w:rStyle w:val="PageNumber"/>
        <w:rFonts w:ascii="Arial" w:hAnsi="Arial" w:cs="Arial"/>
        <w:noProof/>
        <w:sz w:val="36"/>
        <w:szCs w:val="36"/>
      </w:rPr>
      <w:t>9</w:t>
    </w:r>
    <w:r>
      <w:rPr>
        <w:rStyle w:val="PageNumber"/>
        <w:rFonts w:ascii="Arial" w:hAnsi="Arial" w:cs="Arial"/>
        <w:sz w:val="36"/>
        <w:szCs w:val="36"/>
      </w:rPr>
      <w:fldChar w:fldCharType="end"/>
    </w:r>
  </w:p>
  <w:p w14:paraId="05099D9B" w14:textId="77777777" w:rsidR="006B337A" w:rsidRDefault="006B33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9AF"/>
    <w:multiLevelType w:val="hybridMultilevel"/>
    <w:tmpl w:val="E2DA4E8E"/>
    <w:lvl w:ilvl="0" w:tplc="222AF0C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DE3"/>
    <w:multiLevelType w:val="hybridMultilevel"/>
    <w:tmpl w:val="8ECE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180F"/>
    <w:multiLevelType w:val="hybridMultilevel"/>
    <w:tmpl w:val="0BD43378"/>
    <w:lvl w:ilvl="0" w:tplc="222AF0C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638B6"/>
    <w:multiLevelType w:val="hybridMultilevel"/>
    <w:tmpl w:val="AD3ED316"/>
    <w:lvl w:ilvl="0" w:tplc="9DFA0D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E477B"/>
    <w:multiLevelType w:val="hybridMultilevel"/>
    <w:tmpl w:val="119E36BA"/>
    <w:lvl w:ilvl="0" w:tplc="222AF0C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4340FA"/>
    <w:multiLevelType w:val="hybridMultilevel"/>
    <w:tmpl w:val="D384F0C8"/>
    <w:lvl w:ilvl="0" w:tplc="C43E1514">
      <w:start w:val="1"/>
      <w:numFmt w:val="bullet"/>
      <w:lvlText w:val=""/>
      <w:lvlJc w:val="left"/>
      <w:pPr>
        <w:ind w:left="720" w:hanging="360"/>
      </w:pPr>
      <w:rPr>
        <w:rFonts w:ascii="Symbol" w:hAnsi="Symbol" w:hint="default"/>
      </w:rPr>
    </w:lvl>
    <w:lvl w:ilvl="1" w:tplc="F43E888C">
      <w:start w:val="1"/>
      <w:numFmt w:val="bullet"/>
      <w:lvlText w:val="o"/>
      <w:lvlJc w:val="left"/>
      <w:pPr>
        <w:ind w:left="1440" w:hanging="360"/>
      </w:pPr>
      <w:rPr>
        <w:rFonts w:ascii="Courier New" w:hAnsi="Courier New" w:hint="default"/>
      </w:rPr>
    </w:lvl>
    <w:lvl w:ilvl="2" w:tplc="FB7420CC">
      <w:start w:val="1"/>
      <w:numFmt w:val="bullet"/>
      <w:lvlText w:val=""/>
      <w:lvlJc w:val="left"/>
      <w:pPr>
        <w:ind w:left="2160" w:hanging="360"/>
      </w:pPr>
      <w:rPr>
        <w:rFonts w:ascii="Wingdings" w:hAnsi="Wingdings" w:hint="default"/>
      </w:rPr>
    </w:lvl>
    <w:lvl w:ilvl="3" w:tplc="9FDAD64C">
      <w:start w:val="1"/>
      <w:numFmt w:val="bullet"/>
      <w:lvlText w:val=""/>
      <w:lvlJc w:val="left"/>
      <w:pPr>
        <w:ind w:left="2880" w:hanging="360"/>
      </w:pPr>
      <w:rPr>
        <w:rFonts w:ascii="Symbol" w:hAnsi="Symbol" w:hint="default"/>
      </w:rPr>
    </w:lvl>
    <w:lvl w:ilvl="4" w:tplc="C6E6DE22">
      <w:start w:val="1"/>
      <w:numFmt w:val="bullet"/>
      <w:lvlText w:val="o"/>
      <w:lvlJc w:val="left"/>
      <w:pPr>
        <w:ind w:left="3600" w:hanging="360"/>
      </w:pPr>
      <w:rPr>
        <w:rFonts w:ascii="Courier New" w:hAnsi="Courier New" w:hint="default"/>
      </w:rPr>
    </w:lvl>
    <w:lvl w:ilvl="5" w:tplc="41585A72">
      <w:start w:val="1"/>
      <w:numFmt w:val="bullet"/>
      <w:lvlText w:val=""/>
      <w:lvlJc w:val="left"/>
      <w:pPr>
        <w:ind w:left="4320" w:hanging="360"/>
      </w:pPr>
      <w:rPr>
        <w:rFonts w:ascii="Wingdings" w:hAnsi="Wingdings" w:hint="default"/>
      </w:rPr>
    </w:lvl>
    <w:lvl w:ilvl="6" w:tplc="3914FCE0">
      <w:start w:val="1"/>
      <w:numFmt w:val="bullet"/>
      <w:lvlText w:val=""/>
      <w:lvlJc w:val="left"/>
      <w:pPr>
        <w:ind w:left="5040" w:hanging="360"/>
      </w:pPr>
      <w:rPr>
        <w:rFonts w:ascii="Symbol" w:hAnsi="Symbol" w:hint="default"/>
      </w:rPr>
    </w:lvl>
    <w:lvl w:ilvl="7" w:tplc="B9BE64F4">
      <w:start w:val="1"/>
      <w:numFmt w:val="bullet"/>
      <w:lvlText w:val="o"/>
      <w:lvlJc w:val="left"/>
      <w:pPr>
        <w:ind w:left="5760" w:hanging="360"/>
      </w:pPr>
      <w:rPr>
        <w:rFonts w:ascii="Courier New" w:hAnsi="Courier New" w:hint="default"/>
      </w:rPr>
    </w:lvl>
    <w:lvl w:ilvl="8" w:tplc="7F52D7A0">
      <w:start w:val="1"/>
      <w:numFmt w:val="bullet"/>
      <w:lvlText w:val=""/>
      <w:lvlJc w:val="left"/>
      <w:pPr>
        <w:ind w:left="6480" w:hanging="360"/>
      </w:pPr>
      <w:rPr>
        <w:rFonts w:ascii="Wingdings" w:hAnsi="Wingdings" w:hint="default"/>
      </w:rPr>
    </w:lvl>
  </w:abstractNum>
  <w:abstractNum w:abstractNumId="6" w15:restartNumberingAfterBreak="0">
    <w:nsid w:val="2917029E"/>
    <w:multiLevelType w:val="hybridMultilevel"/>
    <w:tmpl w:val="0D18C506"/>
    <w:lvl w:ilvl="0" w:tplc="9DFA0D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A5EA4"/>
    <w:multiLevelType w:val="hybridMultilevel"/>
    <w:tmpl w:val="25B03A86"/>
    <w:lvl w:ilvl="0" w:tplc="222AF0C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90A6A"/>
    <w:multiLevelType w:val="hybridMultilevel"/>
    <w:tmpl w:val="8200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44A68"/>
    <w:multiLevelType w:val="hybridMultilevel"/>
    <w:tmpl w:val="7A9E6D38"/>
    <w:lvl w:ilvl="0" w:tplc="81065E78">
      <w:start w:val="1"/>
      <w:numFmt w:val="bullet"/>
      <w:lvlText w:val=""/>
      <w:lvlJc w:val="left"/>
      <w:pPr>
        <w:ind w:left="720" w:hanging="360"/>
      </w:pPr>
      <w:rPr>
        <w:rFonts w:ascii="Symbol" w:hAnsi="Symbol" w:hint="default"/>
      </w:rPr>
    </w:lvl>
    <w:lvl w:ilvl="1" w:tplc="AA6473DE">
      <w:start w:val="1"/>
      <w:numFmt w:val="bullet"/>
      <w:lvlText w:val="o"/>
      <w:lvlJc w:val="left"/>
      <w:pPr>
        <w:ind w:left="1440" w:hanging="360"/>
      </w:pPr>
      <w:rPr>
        <w:rFonts w:ascii="Courier New" w:hAnsi="Courier New" w:hint="default"/>
      </w:rPr>
    </w:lvl>
    <w:lvl w:ilvl="2" w:tplc="78443492">
      <w:start w:val="1"/>
      <w:numFmt w:val="bullet"/>
      <w:lvlText w:val=""/>
      <w:lvlJc w:val="left"/>
      <w:pPr>
        <w:ind w:left="2160" w:hanging="360"/>
      </w:pPr>
      <w:rPr>
        <w:rFonts w:ascii="Wingdings" w:hAnsi="Wingdings" w:hint="default"/>
      </w:rPr>
    </w:lvl>
    <w:lvl w:ilvl="3" w:tplc="37366C24">
      <w:start w:val="1"/>
      <w:numFmt w:val="bullet"/>
      <w:lvlText w:val=""/>
      <w:lvlJc w:val="left"/>
      <w:pPr>
        <w:ind w:left="2880" w:hanging="360"/>
      </w:pPr>
      <w:rPr>
        <w:rFonts w:ascii="Symbol" w:hAnsi="Symbol" w:hint="default"/>
      </w:rPr>
    </w:lvl>
    <w:lvl w:ilvl="4" w:tplc="11B6ECFA">
      <w:start w:val="1"/>
      <w:numFmt w:val="bullet"/>
      <w:lvlText w:val="o"/>
      <w:lvlJc w:val="left"/>
      <w:pPr>
        <w:ind w:left="3600" w:hanging="360"/>
      </w:pPr>
      <w:rPr>
        <w:rFonts w:ascii="Courier New" w:hAnsi="Courier New" w:hint="default"/>
      </w:rPr>
    </w:lvl>
    <w:lvl w:ilvl="5" w:tplc="F3828CFC">
      <w:start w:val="1"/>
      <w:numFmt w:val="bullet"/>
      <w:lvlText w:val=""/>
      <w:lvlJc w:val="left"/>
      <w:pPr>
        <w:ind w:left="4320" w:hanging="360"/>
      </w:pPr>
      <w:rPr>
        <w:rFonts w:ascii="Wingdings" w:hAnsi="Wingdings" w:hint="default"/>
      </w:rPr>
    </w:lvl>
    <w:lvl w:ilvl="6" w:tplc="45EA72DE">
      <w:start w:val="1"/>
      <w:numFmt w:val="bullet"/>
      <w:lvlText w:val=""/>
      <w:lvlJc w:val="left"/>
      <w:pPr>
        <w:ind w:left="5040" w:hanging="360"/>
      </w:pPr>
      <w:rPr>
        <w:rFonts w:ascii="Symbol" w:hAnsi="Symbol" w:hint="default"/>
      </w:rPr>
    </w:lvl>
    <w:lvl w:ilvl="7" w:tplc="07E67EB6">
      <w:start w:val="1"/>
      <w:numFmt w:val="bullet"/>
      <w:lvlText w:val="o"/>
      <w:lvlJc w:val="left"/>
      <w:pPr>
        <w:ind w:left="5760" w:hanging="360"/>
      </w:pPr>
      <w:rPr>
        <w:rFonts w:ascii="Courier New" w:hAnsi="Courier New" w:hint="default"/>
      </w:rPr>
    </w:lvl>
    <w:lvl w:ilvl="8" w:tplc="6B2E4B9E">
      <w:start w:val="1"/>
      <w:numFmt w:val="bullet"/>
      <w:lvlText w:val=""/>
      <w:lvlJc w:val="left"/>
      <w:pPr>
        <w:ind w:left="6480" w:hanging="360"/>
      </w:pPr>
      <w:rPr>
        <w:rFonts w:ascii="Wingdings" w:hAnsi="Wingdings" w:hint="default"/>
      </w:rPr>
    </w:lvl>
  </w:abstractNum>
  <w:abstractNum w:abstractNumId="10" w15:restartNumberingAfterBreak="0">
    <w:nsid w:val="3E9817DB"/>
    <w:multiLevelType w:val="hybridMultilevel"/>
    <w:tmpl w:val="E69C89E0"/>
    <w:lvl w:ilvl="0" w:tplc="FA8A2BB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41CFC"/>
    <w:multiLevelType w:val="hybridMultilevel"/>
    <w:tmpl w:val="3EC8F67A"/>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2" w15:restartNumberingAfterBreak="0">
    <w:nsid w:val="5B744A24"/>
    <w:multiLevelType w:val="hybridMultilevel"/>
    <w:tmpl w:val="23E45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FF15C1"/>
    <w:multiLevelType w:val="hybridMultilevel"/>
    <w:tmpl w:val="58DEADD6"/>
    <w:lvl w:ilvl="0" w:tplc="E33043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E69EB"/>
    <w:multiLevelType w:val="hybridMultilevel"/>
    <w:tmpl w:val="2262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30B55"/>
    <w:multiLevelType w:val="hybridMultilevel"/>
    <w:tmpl w:val="D84A1BCE"/>
    <w:lvl w:ilvl="0" w:tplc="222AF0C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D1722"/>
    <w:multiLevelType w:val="hybridMultilevel"/>
    <w:tmpl w:val="3418E29E"/>
    <w:lvl w:ilvl="0" w:tplc="222AF0C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144CBC"/>
    <w:multiLevelType w:val="hybridMultilevel"/>
    <w:tmpl w:val="90BAC08A"/>
    <w:lvl w:ilvl="0" w:tplc="222AF0C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26543"/>
    <w:multiLevelType w:val="hybridMultilevel"/>
    <w:tmpl w:val="1F38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953C8"/>
    <w:multiLevelType w:val="hybridMultilevel"/>
    <w:tmpl w:val="21762208"/>
    <w:lvl w:ilvl="0" w:tplc="222AF0C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0"/>
  </w:num>
  <w:num w:numId="5">
    <w:abstractNumId w:val="14"/>
  </w:num>
  <w:num w:numId="6">
    <w:abstractNumId w:val="11"/>
  </w:num>
  <w:num w:numId="7">
    <w:abstractNumId w:val="1"/>
  </w:num>
  <w:num w:numId="8">
    <w:abstractNumId w:val="13"/>
  </w:num>
  <w:num w:numId="9">
    <w:abstractNumId w:val="12"/>
  </w:num>
  <w:num w:numId="10">
    <w:abstractNumId w:val="18"/>
  </w:num>
  <w:num w:numId="11">
    <w:abstractNumId w:val="17"/>
  </w:num>
  <w:num w:numId="12">
    <w:abstractNumId w:val="7"/>
  </w:num>
  <w:num w:numId="13">
    <w:abstractNumId w:val="0"/>
  </w:num>
  <w:num w:numId="14">
    <w:abstractNumId w:val="6"/>
  </w:num>
  <w:num w:numId="15">
    <w:abstractNumId w:val="3"/>
  </w:num>
  <w:num w:numId="16">
    <w:abstractNumId w:val="2"/>
  </w:num>
  <w:num w:numId="17">
    <w:abstractNumId w:val="16"/>
  </w:num>
  <w:num w:numId="18">
    <w:abstractNumId w:val="19"/>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150F4"/>
    <w:rsid w:val="00016185"/>
    <w:rsid w:val="0001772D"/>
    <w:rsid w:val="00032557"/>
    <w:rsid w:val="0003654E"/>
    <w:rsid w:val="000505E7"/>
    <w:rsid w:val="0006F1BC"/>
    <w:rsid w:val="0007132C"/>
    <w:rsid w:val="000762A5"/>
    <w:rsid w:val="0008634E"/>
    <w:rsid w:val="00097666"/>
    <w:rsid w:val="0009777D"/>
    <w:rsid w:val="000B3C2B"/>
    <w:rsid w:val="000F4BBB"/>
    <w:rsid w:val="00114F96"/>
    <w:rsid w:val="00123348"/>
    <w:rsid w:val="001640F4"/>
    <w:rsid w:val="0017581E"/>
    <w:rsid w:val="00193FC5"/>
    <w:rsid w:val="001974CA"/>
    <w:rsid w:val="001A4A43"/>
    <w:rsid w:val="001C7980"/>
    <w:rsid w:val="001D108C"/>
    <w:rsid w:val="001D148B"/>
    <w:rsid w:val="001D3393"/>
    <w:rsid w:val="001D6B2E"/>
    <w:rsid w:val="001D79A2"/>
    <w:rsid w:val="001E15EE"/>
    <w:rsid w:val="00246621"/>
    <w:rsid w:val="00266E38"/>
    <w:rsid w:val="00272BDB"/>
    <w:rsid w:val="00295675"/>
    <w:rsid w:val="002B5FD8"/>
    <w:rsid w:val="002D6528"/>
    <w:rsid w:val="00304243"/>
    <w:rsid w:val="0033004F"/>
    <w:rsid w:val="003645C1"/>
    <w:rsid w:val="003772D8"/>
    <w:rsid w:val="00381DAC"/>
    <w:rsid w:val="003A1017"/>
    <w:rsid w:val="003A4D71"/>
    <w:rsid w:val="003B7173"/>
    <w:rsid w:val="003C08C8"/>
    <w:rsid w:val="003C7865"/>
    <w:rsid w:val="003D54D6"/>
    <w:rsid w:val="00436EC1"/>
    <w:rsid w:val="004551BD"/>
    <w:rsid w:val="0047013E"/>
    <w:rsid w:val="004920A4"/>
    <w:rsid w:val="004A41B1"/>
    <w:rsid w:val="004D6AB4"/>
    <w:rsid w:val="004F516D"/>
    <w:rsid w:val="00513C22"/>
    <w:rsid w:val="00524DD4"/>
    <w:rsid w:val="00530B8E"/>
    <w:rsid w:val="00536025"/>
    <w:rsid w:val="00584B82"/>
    <w:rsid w:val="005944DD"/>
    <w:rsid w:val="00595335"/>
    <w:rsid w:val="005B250E"/>
    <w:rsid w:val="005B2C08"/>
    <w:rsid w:val="005C5B61"/>
    <w:rsid w:val="005D38C4"/>
    <w:rsid w:val="005E2237"/>
    <w:rsid w:val="005E508B"/>
    <w:rsid w:val="005F095F"/>
    <w:rsid w:val="006013BF"/>
    <w:rsid w:val="00617729"/>
    <w:rsid w:val="00654E90"/>
    <w:rsid w:val="00662DBE"/>
    <w:rsid w:val="00674800"/>
    <w:rsid w:val="00675166"/>
    <w:rsid w:val="00675BFE"/>
    <w:rsid w:val="00685332"/>
    <w:rsid w:val="006B073B"/>
    <w:rsid w:val="006B337A"/>
    <w:rsid w:val="006B5758"/>
    <w:rsid w:val="006E3457"/>
    <w:rsid w:val="007150C3"/>
    <w:rsid w:val="007328B4"/>
    <w:rsid w:val="0075205F"/>
    <w:rsid w:val="00771DE8"/>
    <w:rsid w:val="00791235"/>
    <w:rsid w:val="007A1266"/>
    <w:rsid w:val="007ACD26"/>
    <w:rsid w:val="007E0E70"/>
    <w:rsid w:val="007E4FFA"/>
    <w:rsid w:val="007E6B3F"/>
    <w:rsid w:val="007F54D7"/>
    <w:rsid w:val="007F6E00"/>
    <w:rsid w:val="008310DD"/>
    <w:rsid w:val="00833DAA"/>
    <w:rsid w:val="00836F59"/>
    <w:rsid w:val="00856AC6"/>
    <w:rsid w:val="008815FD"/>
    <w:rsid w:val="00893CC7"/>
    <w:rsid w:val="008979A7"/>
    <w:rsid w:val="008D0149"/>
    <w:rsid w:val="008D71D0"/>
    <w:rsid w:val="0091557C"/>
    <w:rsid w:val="009272F3"/>
    <w:rsid w:val="0093002C"/>
    <w:rsid w:val="00935EBF"/>
    <w:rsid w:val="00961FA9"/>
    <w:rsid w:val="009663E2"/>
    <w:rsid w:val="00966464"/>
    <w:rsid w:val="00971DF1"/>
    <w:rsid w:val="009B7B01"/>
    <w:rsid w:val="009E7329"/>
    <w:rsid w:val="00A00F86"/>
    <w:rsid w:val="00A41BCB"/>
    <w:rsid w:val="00A430D2"/>
    <w:rsid w:val="00A50EBD"/>
    <w:rsid w:val="00A64D1F"/>
    <w:rsid w:val="00AA0E51"/>
    <w:rsid w:val="00AA18A0"/>
    <w:rsid w:val="00AA1C0E"/>
    <w:rsid w:val="00AA74D8"/>
    <w:rsid w:val="00AB1B1A"/>
    <w:rsid w:val="00AB4571"/>
    <w:rsid w:val="00AD5709"/>
    <w:rsid w:val="00AE11A0"/>
    <w:rsid w:val="00AF49EB"/>
    <w:rsid w:val="00B20493"/>
    <w:rsid w:val="00B2474B"/>
    <w:rsid w:val="00B253E9"/>
    <w:rsid w:val="00B3174A"/>
    <w:rsid w:val="00B317FC"/>
    <w:rsid w:val="00B31ABA"/>
    <w:rsid w:val="00B4126E"/>
    <w:rsid w:val="00B56F92"/>
    <w:rsid w:val="00B7643F"/>
    <w:rsid w:val="00BE2668"/>
    <w:rsid w:val="00BE45E0"/>
    <w:rsid w:val="00C07294"/>
    <w:rsid w:val="00C15586"/>
    <w:rsid w:val="00C25962"/>
    <w:rsid w:val="00C44C5A"/>
    <w:rsid w:val="00C50C53"/>
    <w:rsid w:val="00C71D19"/>
    <w:rsid w:val="00C7217D"/>
    <w:rsid w:val="00C7482B"/>
    <w:rsid w:val="00C76763"/>
    <w:rsid w:val="00CD5B52"/>
    <w:rsid w:val="00CE3157"/>
    <w:rsid w:val="00CF6F71"/>
    <w:rsid w:val="00D05AE6"/>
    <w:rsid w:val="00D14227"/>
    <w:rsid w:val="00D24DCB"/>
    <w:rsid w:val="00D6333D"/>
    <w:rsid w:val="00DB52EE"/>
    <w:rsid w:val="00E140AB"/>
    <w:rsid w:val="00E26BC0"/>
    <w:rsid w:val="00E4389B"/>
    <w:rsid w:val="00E61E1C"/>
    <w:rsid w:val="00E6432E"/>
    <w:rsid w:val="00E95510"/>
    <w:rsid w:val="00EA097E"/>
    <w:rsid w:val="00EB1A70"/>
    <w:rsid w:val="00EB7EA3"/>
    <w:rsid w:val="00EE2773"/>
    <w:rsid w:val="00EF409B"/>
    <w:rsid w:val="00F070B3"/>
    <w:rsid w:val="00F07F93"/>
    <w:rsid w:val="00F10715"/>
    <w:rsid w:val="00F127E4"/>
    <w:rsid w:val="00F24325"/>
    <w:rsid w:val="00F2718C"/>
    <w:rsid w:val="00F3082A"/>
    <w:rsid w:val="00F42191"/>
    <w:rsid w:val="00F53EDE"/>
    <w:rsid w:val="00F6006D"/>
    <w:rsid w:val="00F8433F"/>
    <w:rsid w:val="00FB40B9"/>
    <w:rsid w:val="00FD2D28"/>
    <w:rsid w:val="00FD68BF"/>
    <w:rsid w:val="010915C2"/>
    <w:rsid w:val="01BFC0AF"/>
    <w:rsid w:val="01E3FF0E"/>
    <w:rsid w:val="02169D87"/>
    <w:rsid w:val="021C2116"/>
    <w:rsid w:val="037E03A9"/>
    <w:rsid w:val="040507C2"/>
    <w:rsid w:val="0459D7C7"/>
    <w:rsid w:val="04B35CB5"/>
    <w:rsid w:val="059AF1AC"/>
    <w:rsid w:val="059EB333"/>
    <w:rsid w:val="05D2FD23"/>
    <w:rsid w:val="06D669DC"/>
    <w:rsid w:val="06D7DEB2"/>
    <w:rsid w:val="07756991"/>
    <w:rsid w:val="0778C947"/>
    <w:rsid w:val="078F3C0B"/>
    <w:rsid w:val="0797F2DF"/>
    <w:rsid w:val="07B8D984"/>
    <w:rsid w:val="086EFAF9"/>
    <w:rsid w:val="08723A3D"/>
    <w:rsid w:val="0939F2B9"/>
    <w:rsid w:val="09F02A3D"/>
    <w:rsid w:val="0AA563CA"/>
    <w:rsid w:val="0AF86A99"/>
    <w:rsid w:val="0AF91E04"/>
    <w:rsid w:val="0B748DA5"/>
    <w:rsid w:val="0C0C8959"/>
    <w:rsid w:val="0C3BB393"/>
    <w:rsid w:val="0C4A4DCF"/>
    <w:rsid w:val="0C7CD881"/>
    <w:rsid w:val="0C9E39EE"/>
    <w:rsid w:val="0CA69434"/>
    <w:rsid w:val="0D7035D2"/>
    <w:rsid w:val="0D7B43AF"/>
    <w:rsid w:val="0D94E222"/>
    <w:rsid w:val="0D965A92"/>
    <w:rsid w:val="0DBEE075"/>
    <w:rsid w:val="0E07AA79"/>
    <w:rsid w:val="0EB7A56D"/>
    <w:rsid w:val="0EB808FF"/>
    <w:rsid w:val="0EBFCAFB"/>
    <w:rsid w:val="0EE17BC1"/>
    <w:rsid w:val="0F1495C9"/>
    <w:rsid w:val="0F4CB0A6"/>
    <w:rsid w:val="0F9182B6"/>
    <w:rsid w:val="0FCAF2E4"/>
    <w:rsid w:val="0FDF578A"/>
    <w:rsid w:val="10407614"/>
    <w:rsid w:val="1064BDB7"/>
    <w:rsid w:val="10BB3E61"/>
    <w:rsid w:val="10CC82E4"/>
    <w:rsid w:val="10F1EBAD"/>
    <w:rsid w:val="112D4716"/>
    <w:rsid w:val="117B27EB"/>
    <w:rsid w:val="11DD05DD"/>
    <w:rsid w:val="11E010A8"/>
    <w:rsid w:val="11E437A4"/>
    <w:rsid w:val="11ED4A4C"/>
    <w:rsid w:val="120235FF"/>
    <w:rsid w:val="12AB5BA0"/>
    <w:rsid w:val="12DAAE11"/>
    <w:rsid w:val="12F2E77E"/>
    <w:rsid w:val="140DAE60"/>
    <w:rsid w:val="146EC209"/>
    <w:rsid w:val="14B14172"/>
    <w:rsid w:val="14E04AFC"/>
    <w:rsid w:val="1525D67E"/>
    <w:rsid w:val="15616F61"/>
    <w:rsid w:val="15AC3A71"/>
    <w:rsid w:val="169208EC"/>
    <w:rsid w:val="16A5EDF0"/>
    <w:rsid w:val="172FA226"/>
    <w:rsid w:val="1799C792"/>
    <w:rsid w:val="17EA696F"/>
    <w:rsid w:val="18017141"/>
    <w:rsid w:val="18531B63"/>
    <w:rsid w:val="198639D0"/>
    <w:rsid w:val="19CCA99E"/>
    <w:rsid w:val="1A34ABB1"/>
    <w:rsid w:val="1B901FB5"/>
    <w:rsid w:val="1BA302D4"/>
    <w:rsid w:val="1BB2C697"/>
    <w:rsid w:val="1BD07C12"/>
    <w:rsid w:val="1C09BAAB"/>
    <w:rsid w:val="1C15CD24"/>
    <w:rsid w:val="1C22C471"/>
    <w:rsid w:val="1C28BF9F"/>
    <w:rsid w:val="1C84721A"/>
    <w:rsid w:val="1CBDDA92"/>
    <w:rsid w:val="1CDE4C2E"/>
    <w:rsid w:val="1DF6AB92"/>
    <w:rsid w:val="1E23373B"/>
    <w:rsid w:val="1F415B6D"/>
    <w:rsid w:val="1F76140E"/>
    <w:rsid w:val="1FFD68DA"/>
    <w:rsid w:val="20096F54"/>
    <w:rsid w:val="208FB99A"/>
    <w:rsid w:val="20AEE090"/>
    <w:rsid w:val="21679A09"/>
    <w:rsid w:val="21DBDFB2"/>
    <w:rsid w:val="21EED338"/>
    <w:rsid w:val="232D1C16"/>
    <w:rsid w:val="2425011A"/>
    <w:rsid w:val="2465F2C8"/>
    <w:rsid w:val="24959684"/>
    <w:rsid w:val="24C8EC77"/>
    <w:rsid w:val="24CF9298"/>
    <w:rsid w:val="2555A638"/>
    <w:rsid w:val="267AFA95"/>
    <w:rsid w:val="27744EFC"/>
    <w:rsid w:val="280450A3"/>
    <w:rsid w:val="28BA503C"/>
    <w:rsid w:val="28CF1556"/>
    <w:rsid w:val="28DBDF6D"/>
    <w:rsid w:val="29CDC93A"/>
    <w:rsid w:val="2AD6AFF6"/>
    <w:rsid w:val="2B19E4F6"/>
    <w:rsid w:val="2BA5CB12"/>
    <w:rsid w:val="2D1F5BC0"/>
    <w:rsid w:val="2D279232"/>
    <w:rsid w:val="2E3EEA30"/>
    <w:rsid w:val="2E53FB74"/>
    <w:rsid w:val="2E66B206"/>
    <w:rsid w:val="2F659666"/>
    <w:rsid w:val="2FEDB08D"/>
    <w:rsid w:val="30138CA4"/>
    <w:rsid w:val="3193D806"/>
    <w:rsid w:val="321B9AD5"/>
    <w:rsid w:val="32458579"/>
    <w:rsid w:val="325FF03E"/>
    <w:rsid w:val="32685893"/>
    <w:rsid w:val="32815DFF"/>
    <w:rsid w:val="32DA3F78"/>
    <w:rsid w:val="331DA063"/>
    <w:rsid w:val="3330AFFB"/>
    <w:rsid w:val="33716B16"/>
    <w:rsid w:val="33CBD01B"/>
    <w:rsid w:val="34E50352"/>
    <w:rsid w:val="355971AE"/>
    <w:rsid w:val="36C8F1D0"/>
    <w:rsid w:val="375D68BE"/>
    <w:rsid w:val="3775ECD4"/>
    <w:rsid w:val="3831BD8E"/>
    <w:rsid w:val="388E7AC5"/>
    <w:rsid w:val="3900A8CA"/>
    <w:rsid w:val="390A72BA"/>
    <w:rsid w:val="390BB07B"/>
    <w:rsid w:val="39E50E8C"/>
    <w:rsid w:val="3A0D3ADD"/>
    <w:rsid w:val="3AA6431B"/>
    <w:rsid w:val="3B184982"/>
    <w:rsid w:val="3BA3080D"/>
    <w:rsid w:val="3C074467"/>
    <w:rsid w:val="3C09D03B"/>
    <w:rsid w:val="3C248369"/>
    <w:rsid w:val="3C98AD6F"/>
    <w:rsid w:val="3CB05709"/>
    <w:rsid w:val="3D626F4A"/>
    <w:rsid w:val="3D88A39E"/>
    <w:rsid w:val="3DACF729"/>
    <w:rsid w:val="3F8DDD96"/>
    <w:rsid w:val="3F9A9F8F"/>
    <w:rsid w:val="3FAB211A"/>
    <w:rsid w:val="40632CC6"/>
    <w:rsid w:val="407F5A5C"/>
    <w:rsid w:val="41014301"/>
    <w:rsid w:val="416402CA"/>
    <w:rsid w:val="418816E5"/>
    <w:rsid w:val="41A41834"/>
    <w:rsid w:val="41DB57E9"/>
    <w:rsid w:val="42A0149A"/>
    <w:rsid w:val="42A01B65"/>
    <w:rsid w:val="42C8C18D"/>
    <w:rsid w:val="442C4F61"/>
    <w:rsid w:val="44370E94"/>
    <w:rsid w:val="458BDFA7"/>
    <w:rsid w:val="46E88FE0"/>
    <w:rsid w:val="47193403"/>
    <w:rsid w:val="472F85E4"/>
    <w:rsid w:val="47BB45FE"/>
    <w:rsid w:val="4839373F"/>
    <w:rsid w:val="484C2DA4"/>
    <w:rsid w:val="48A94EA4"/>
    <w:rsid w:val="49A379CE"/>
    <w:rsid w:val="4A298F4F"/>
    <w:rsid w:val="4A2EA8F2"/>
    <w:rsid w:val="4A9F328A"/>
    <w:rsid w:val="4ADC7FAE"/>
    <w:rsid w:val="4AFC5ECF"/>
    <w:rsid w:val="4B5788C3"/>
    <w:rsid w:val="4C02A650"/>
    <w:rsid w:val="4C46FDAB"/>
    <w:rsid w:val="4C59AF6B"/>
    <w:rsid w:val="4C72EC63"/>
    <w:rsid w:val="4D5CEE30"/>
    <w:rsid w:val="4E0459EC"/>
    <w:rsid w:val="4E28F1B4"/>
    <w:rsid w:val="4E5951BB"/>
    <w:rsid w:val="4EC4F43F"/>
    <w:rsid w:val="4F2007CF"/>
    <w:rsid w:val="4F2DEF7E"/>
    <w:rsid w:val="4F6C420E"/>
    <w:rsid w:val="5039790D"/>
    <w:rsid w:val="5050880D"/>
    <w:rsid w:val="5058ADE7"/>
    <w:rsid w:val="505AECC0"/>
    <w:rsid w:val="50ED32A7"/>
    <w:rsid w:val="516D3AC1"/>
    <w:rsid w:val="518CA2AA"/>
    <w:rsid w:val="51D65005"/>
    <w:rsid w:val="520B049E"/>
    <w:rsid w:val="52A7F779"/>
    <w:rsid w:val="52D571C8"/>
    <w:rsid w:val="531069AE"/>
    <w:rsid w:val="539771E6"/>
    <w:rsid w:val="53BBBB05"/>
    <w:rsid w:val="53CABBAF"/>
    <w:rsid w:val="543DA0BC"/>
    <w:rsid w:val="54520F90"/>
    <w:rsid w:val="54EB408E"/>
    <w:rsid w:val="5588C40C"/>
    <w:rsid w:val="560FD987"/>
    <w:rsid w:val="56929DE4"/>
    <w:rsid w:val="56AFD6F7"/>
    <w:rsid w:val="573D9E42"/>
    <w:rsid w:val="575A106F"/>
    <w:rsid w:val="57970747"/>
    <w:rsid w:val="57E16D9C"/>
    <w:rsid w:val="581E77EF"/>
    <w:rsid w:val="58782C69"/>
    <w:rsid w:val="592CC9F2"/>
    <w:rsid w:val="593C082C"/>
    <w:rsid w:val="59561461"/>
    <w:rsid w:val="597B5105"/>
    <w:rsid w:val="599CEE9C"/>
    <w:rsid w:val="5A1333B7"/>
    <w:rsid w:val="5A1BDCB8"/>
    <w:rsid w:val="5AA74FC0"/>
    <w:rsid w:val="5B47EAD1"/>
    <w:rsid w:val="5B93D6D2"/>
    <w:rsid w:val="5BC72F20"/>
    <w:rsid w:val="5D9E6850"/>
    <w:rsid w:val="5DA344DD"/>
    <w:rsid w:val="5DB22FE1"/>
    <w:rsid w:val="5DCE8EA2"/>
    <w:rsid w:val="5DDE354F"/>
    <w:rsid w:val="5DDEB7AD"/>
    <w:rsid w:val="5DEEAE90"/>
    <w:rsid w:val="5E1D2A55"/>
    <w:rsid w:val="5EA8FE20"/>
    <w:rsid w:val="5F6F22BA"/>
    <w:rsid w:val="5F8D1358"/>
    <w:rsid w:val="5F971D9A"/>
    <w:rsid w:val="5FB652E4"/>
    <w:rsid w:val="603A100A"/>
    <w:rsid w:val="608E6ACA"/>
    <w:rsid w:val="61061CB9"/>
    <w:rsid w:val="610B6C8E"/>
    <w:rsid w:val="61C7268A"/>
    <w:rsid w:val="631ADFE8"/>
    <w:rsid w:val="63392EC3"/>
    <w:rsid w:val="63D7CDAD"/>
    <w:rsid w:val="63EA70D1"/>
    <w:rsid w:val="63F819A3"/>
    <w:rsid w:val="64E49BFB"/>
    <w:rsid w:val="653CD867"/>
    <w:rsid w:val="657B5BEB"/>
    <w:rsid w:val="65D09B9B"/>
    <w:rsid w:val="65E32C7F"/>
    <w:rsid w:val="6610E544"/>
    <w:rsid w:val="66228DD0"/>
    <w:rsid w:val="6686427A"/>
    <w:rsid w:val="66AAAF27"/>
    <w:rsid w:val="66C4AB6A"/>
    <w:rsid w:val="66DE9E51"/>
    <w:rsid w:val="67051DA3"/>
    <w:rsid w:val="678C47EB"/>
    <w:rsid w:val="678D8A7B"/>
    <w:rsid w:val="679AD198"/>
    <w:rsid w:val="67B097A1"/>
    <w:rsid w:val="6803EA3D"/>
    <w:rsid w:val="6810CAA0"/>
    <w:rsid w:val="687A6EB2"/>
    <w:rsid w:val="68825C38"/>
    <w:rsid w:val="68965E39"/>
    <w:rsid w:val="68A8FFCB"/>
    <w:rsid w:val="68C5B347"/>
    <w:rsid w:val="68FD42AF"/>
    <w:rsid w:val="6928184C"/>
    <w:rsid w:val="69C8E08C"/>
    <w:rsid w:val="69E13953"/>
    <w:rsid w:val="6A797D6F"/>
    <w:rsid w:val="6AC7003D"/>
    <w:rsid w:val="6AD1B4E3"/>
    <w:rsid w:val="6AD74D57"/>
    <w:rsid w:val="6B098AB4"/>
    <w:rsid w:val="6B6D6902"/>
    <w:rsid w:val="6B9CC067"/>
    <w:rsid w:val="6BF22553"/>
    <w:rsid w:val="6C08EDCE"/>
    <w:rsid w:val="6C2F8405"/>
    <w:rsid w:val="6C4197D3"/>
    <w:rsid w:val="6C6AF1D6"/>
    <w:rsid w:val="6CB0B30E"/>
    <w:rsid w:val="6D3CA4FE"/>
    <w:rsid w:val="6D8F3E3C"/>
    <w:rsid w:val="6DD050AA"/>
    <w:rsid w:val="6DD87C49"/>
    <w:rsid w:val="6DEBBCD7"/>
    <w:rsid w:val="6EA99ECA"/>
    <w:rsid w:val="6ED8755F"/>
    <w:rsid w:val="6EE9B036"/>
    <w:rsid w:val="6F8B6374"/>
    <w:rsid w:val="6FE54577"/>
    <w:rsid w:val="701569AC"/>
    <w:rsid w:val="701FAA5C"/>
    <w:rsid w:val="70844659"/>
    <w:rsid w:val="70ACD1A2"/>
    <w:rsid w:val="72293E7E"/>
    <w:rsid w:val="7252BC98"/>
    <w:rsid w:val="72721DD6"/>
    <w:rsid w:val="727FC7BC"/>
    <w:rsid w:val="72B9C9B2"/>
    <w:rsid w:val="7365C1E1"/>
    <w:rsid w:val="73734758"/>
    <w:rsid w:val="739FD409"/>
    <w:rsid w:val="74AE79D1"/>
    <w:rsid w:val="74B9E27F"/>
    <w:rsid w:val="750F17B9"/>
    <w:rsid w:val="758A5D5A"/>
    <w:rsid w:val="75EF85AC"/>
    <w:rsid w:val="76249A2F"/>
    <w:rsid w:val="768542A8"/>
    <w:rsid w:val="76D7F00F"/>
    <w:rsid w:val="7722773D"/>
    <w:rsid w:val="77262DBB"/>
    <w:rsid w:val="7890A3AB"/>
    <w:rsid w:val="78AA2C9F"/>
    <w:rsid w:val="79345F5A"/>
    <w:rsid w:val="79375F4A"/>
    <w:rsid w:val="796DEB9A"/>
    <w:rsid w:val="79AE9AEE"/>
    <w:rsid w:val="7A62E17C"/>
    <w:rsid w:val="7B137249"/>
    <w:rsid w:val="7B62478D"/>
    <w:rsid w:val="7BFEB1DD"/>
    <w:rsid w:val="7C08AEBF"/>
    <w:rsid w:val="7CC6EB69"/>
    <w:rsid w:val="7CCDACA3"/>
    <w:rsid w:val="7D17EF51"/>
    <w:rsid w:val="7D2A5C2A"/>
    <w:rsid w:val="7E6FF099"/>
    <w:rsid w:val="7EA78387"/>
    <w:rsid w:val="7EAADC05"/>
    <w:rsid w:val="7ECDD63D"/>
    <w:rsid w:val="7F21E3CB"/>
    <w:rsid w:val="7F36529F"/>
    <w:rsid w:val="7F404F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7A07"/>
  <w15:chartTrackingRefBased/>
  <w15:docId w15:val="{FA1A7761-6C62-4291-87BE-0DB704E6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1">
    <w:name w:val="Unresolved Mention1"/>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semiHidden/>
    <w:unhideWhenUsed/>
    <w:rsid w:val="00A430D2"/>
    <w:rPr>
      <w:sz w:val="16"/>
      <w:szCs w:val="16"/>
    </w:rPr>
  </w:style>
  <w:style w:type="paragraph" w:styleId="CommentText">
    <w:name w:val="annotation text"/>
    <w:basedOn w:val="Normal"/>
    <w:link w:val="CommentTextChar"/>
    <w:uiPriority w:val="99"/>
    <w:semiHidden/>
    <w:unhideWhenUsed/>
    <w:rsid w:val="00A430D2"/>
    <w:rPr>
      <w:sz w:val="20"/>
      <w:szCs w:val="20"/>
    </w:rPr>
  </w:style>
  <w:style w:type="character" w:customStyle="1" w:styleId="CommentTextChar">
    <w:name w:val="Comment Text Char"/>
    <w:basedOn w:val="DefaultParagraphFont"/>
    <w:link w:val="CommentText"/>
    <w:uiPriority w:val="99"/>
    <w:semiHidden/>
    <w:rsid w:val="00A430D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30D2"/>
    <w:rPr>
      <w:b/>
      <w:bCs/>
    </w:rPr>
  </w:style>
  <w:style w:type="character" w:customStyle="1" w:styleId="CommentSubjectChar">
    <w:name w:val="Comment Subject Char"/>
    <w:basedOn w:val="CommentTextChar"/>
    <w:link w:val="CommentSubject"/>
    <w:uiPriority w:val="99"/>
    <w:semiHidden/>
    <w:rsid w:val="00A430D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A43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D2"/>
    <w:rPr>
      <w:rFonts w:ascii="Segoe UI" w:eastAsiaTheme="minorEastAsia" w:hAnsi="Segoe UI" w:cs="Segoe UI"/>
      <w:sz w:val="18"/>
      <w:szCs w:val="18"/>
    </w:rPr>
  </w:style>
  <w:style w:type="paragraph" w:styleId="ListParagraph">
    <w:name w:val="List Paragraph"/>
    <w:basedOn w:val="Normal"/>
    <w:uiPriority w:val="34"/>
    <w:qFormat/>
    <w:rsid w:val="00F2718C"/>
    <w:pPr>
      <w:ind w:left="720"/>
      <w:contextualSpacing/>
    </w:pPr>
  </w:style>
  <w:style w:type="character" w:customStyle="1" w:styleId="UnresolvedMention2">
    <w:name w:val="Unresolved Mention2"/>
    <w:basedOn w:val="DefaultParagraphFont"/>
    <w:uiPriority w:val="99"/>
    <w:semiHidden/>
    <w:unhideWhenUsed/>
    <w:rsid w:val="00A41BCB"/>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Pr>
      <w:rFonts w:ascii="Times New Roman" w:eastAsiaTheme="minorEastAsia"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CDG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0068FF3EC8A64FB60DDD52C0CE31E7" ma:contentTypeVersion="7" ma:contentTypeDescription="Create a new document." ma:contentTypeScope="" ma:versionID="49ba20493854d899e6bf902d1ba52739">
  <xsd:schema xmlns:xsd="http://www.w3.org/2001/XMLSchema" xmlns:xs="http://www.w3.org/2001/XMLSchema" xmlns:p="http://schemas.microsoft.com/office/2006/metadata/properties" xmlns:ns2="1acfe175-6099-40d6-a5f4-fd6ad150a229" targetNamespace="http://schemas.microsoft.com/office/2006/metadata/properties" ma:root="true" ma:fieldsID="364f52135f25b205428a475c85b8e333" ns2:_="">
    <xsd:import namespace="1acfe175-6099-40d6-a5f4-fd6ad150a2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fe175-6099-40d6-a5f4-fd6ad150a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7705E-7C34-4C8E-A0DF-3530B4D0C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fe175-6099-40d6-a5f4-fd6ad150a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4.xml><?xml version="1.0" encoding="utf-8"?>
<ds:datastoreItem xmlns:ds="http://schemas.openxmlformats.org/officeDocument/2006/customXml" ds:itemID="{5A23325F-18E7-4614-BAF3-4F30D99D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9</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Broder, Carly</cp:lastModifiedBy>
  <cp:revision>11</cp:revision>
  <dcterms:created xsi:type="dcterms:W3CDTF">2022-02-01T18:04:00Z</dcterms:created>
  <dcterms:modified xsi:type="dcterms:W3CDTF">2022-04-20T15:49:00Z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0x010100B70068FF3EC8A64FB60DDD52C0CE31E7</vt:lpwstr>
  </property>
  <property fmtid="{D5CDD505-2E9C-101B-9397-08002B2CF9AE}" pid="3" name="_DocHome">
    <vt:i4>-558673012</vt:i4>
  </property>
</Properties>
</file>