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C64B" w14:textId="4699FD67" w:rsidR="009663E2" w:rsidRDefault="009663E2" w:rsidP="0007132C">
      <w:pPr>
        <w:pStyle w:val="Title"/>
      </w:pPr>
      <w:r>
        <w:t xml:space="preserve">A Pennsylvania Recreational Guide for </w:t>
      </w:r>
      <w:r w:rsidR="00881C92" w:rsidRPr="00881C92">
        <w:t>Ryerson Station</w:t>
      </w:r>
      <w:r w:rsidR="00881C92">
        <w:t xml:space="preserve"> </w:t>
      </w:r>
      <w:r w:rsidRPr="0007132C">
        <w:t>State</w:t>
      </w:r>
      <w:r>
        <w:t xml:space="preserve"> Park</w:t>
      </w:r>
    </w:p>
    <w:p w14:paraId="3AA6F74D" w14:textId="77777777" w:rsidR="009663E2" w:rsidRDefault="009663E2" w:rsidP="009663E2"/>
    <w:p w14:paraId="326A0676" w14:textId="6EACC3AE" w:rsidR="009663E2" w:rsidRDefault="00881C92" w:rsidP="0007132C">
      <w:pPr>
        <w:pStyle w:val="Heading1"/>
      </w:pPr>
      <w:r w:rsidRPr="00881C92">
        <w:t>Ryerson Station</w:t>
      </w:r>
      <w:r>
        <w:t xml:space="preserve"> </w:t>
      </w:r>
      <w:r w:rsidR="0007132C">
        <w:t>State Park</w:t>
      </w:r>
    </w:p>
    <w:p w14:paraId="57C1B095" w14:textId="137CD230" w:rsidR="00C13836" w:rsidRDefault="009144E5" w:rsidP="0093002C">
      <w:r>
        <w:t xml:space="preserve">Ryerson Station State Park is in </w:t>
      </w:r>
      <w:r w:rsidR="00040C9B">
        <w:t xml:space="preserve">western </w:t>
      </w:r>
      <w:r>
        <w:t xml:space="preserve">Greene </w:t>
      </w:r>
      <w:r w:rsidR="0009409E">
        <w:t>C</w:t>
      </w:r>
      <w:r>
        <w:t xml:space="preserve">ounty Pennsylvania, near the West Virginia border. The 1,164-acre park </w:t>
      </w:r>
      <w:r w:rsidR="00705E61">
        <w:rPr>
          <w:sz w:val="23"/>
          <w:szCs w:val="23"/>
        </w:rPr>
        <w:t xml:space="preserve">provides a variety of year-round recreational opportunities. Visitors can enjoy </w:t>
      </w:r>
      <w:r w:rsidR="00204C07">
        <w:rPr>
          <w:sz w:val="23"/>
          <w:szCs w:val="23"/>
        </w:rPr>
        <w:t xml:space="preserve">camping, </w:t>
      </w:r>
      <w:r w:rsidR="00705E61">
        <w:rPr>
          <w:sz w:val="23"/>
          <w:szCs w:val="23"/>
        </w:rPr>
        <w:t xml:space="preserve">hiking, </w:t>
      </w:r>
      <w:r w:rsidR="00DC1EF7">
        <w:rPr>
          <w:sz w:val="23"/>
          <w:szCs w:val="23"/>
        </w:rPr>
        <w:t xml:space="preserve">swimming, </w:t>
      </w:r>
      <w:r w:rsidR="00705E61">
        <w:rPr>
          <w:sz w:val="23"/>
          <w:szCs w:val="23"/>
        </w:rPr>
        <w:t>fishing, hunting</w:t>
      </w:r>
      <w:r w:rsidR="00C24FD5">
        <w:rPr>
          <w:sz w:val="23"/>
          <w:szCs w:val="23"/>
        </w:rPr>
        <w:t>,</w:t>
      </w:r>
      <w:r w:rsidR="00705E61">
        <w:rPr>
          <w:sz w:val="23"/>
          <w:szCs w:val="23"/>
        </w:rPr>
        <w:t xml:space="preserve"> and seasonal </w:t>
      </w:r>
      <w:r w:rsidR="00C24FD5">
        <w:rPr>
          <w:sz w:val="23"/>
          <w:szCs w:val="23"/>
        </w:rPr>
        <w:t xml:space="preserve">educational </w:t>
      </w:r>
      <w:r w:rsidR="00705E61">
        <w:rPr>
          <w:sz w:val="23"/>
          <w:szCs w:val="23"/>
        </w:rPr>
        <w:t>program</w:t>
      </w:r>
      <w:r w:rsidR="00DC1EF7">
        <w:rPr>
          <w:sz w:val="23"/>
          <w:szCs w:val="23"/>
        </w:rPr>
        <w:t>s</w:t>
      </w:r>
      <w:r w:rsidR="00705E61">
        <w:rPr>
          <w:sz w:val="23"/>
          <w:szCs w:val="23"/>
        </w:rPr>
        <w:t>.</w:t>
      </w:r>
      <w:r w:rsidR="00C052A9">
        <w:rPr>
          <w:sz w:val="23"/>
          <w:szCs w:val="23"/>
        </w:rPr>
        <w:t xml:space="preserve"> </w:t>
      </w:r>
    </w:p>
    <w:p w14:paraId="51B1DFB8" w14:textId="77777777" w:rsidR="00675BFE" w:rsidRDefault="00675BFE" w:rsidP="0007132C">
      <w:pPr>
        <w:rPr>
          <w:rFonts w:eastAsiaTheme="minorHAnsi"/>
        </w:rPr>
      </w:pPr>
    </w:p>
    <w:p w14:paraId="2FE083C4" w14:textId="77777777" w:rsidR="0007132C" w:rsidRDefault="0007132C" w:rsidP="000762A5">
      <w:pPr>
        <w:pStyle w:val="Heading1"/>
      </w:pPr>
      <w:r>
        <w:t>Directions</w:t>
      </w:r>
    </w:p>
    <w:p w14:paraId="532BBB96" w14:textId="019A922E" w:rsidR="00F07F93" w:rsidRDefault="00F07F93" w:rsidP="00F07F93">
      <w:pPr>
        <w:rPr>
          <w:rFonts w:eastAsiaTheme="minorHAnsi"/>
        </w:rPr>
      </w:pPr>
      <w:r>
        <w:rPr>
          <w:rFonts w:eastAsiaTheme="minorHAnsi"/>
        </w:rPr>
        <w:t>GPS DD: Lat</w:t>
      </w:r>
      <w:r w:rsidR="009144E5" w:rsidRPr="009144E5">
        <w:rPr>
          <w:rFonts w:eastAsiaTheme="minorHAnsi"/>
        </w:rPr>
        <w:t xml:space="preserve">. </w:t>
      </w:r>
      <w:proofErr w:type="gramStart"/>
      <w:r w:rsidR="009144E5" w:rsidRPr="009144E5">
        <w:rPr>
          <w:rFonts w:eastAsiaTheme="minorHAnsi"/>
        </w:rPr>
        <w:t>39.88614  Long.</w:t>
      </w:r>
      <w:proofErr w:type="gramEnd"/>
      <w:r w:rsidR="009144E5" w:rsidRPr="009144E5">
        <w:rPr>
          <w:rFonts w:eastAsiaTheme="minorHAnsi"/>
        </w:rPr>
        <w:t xml:space="preserve"> -80.44549</w:t>
      </w:r>
    </w:p>
    <w:p w14:paraId="4FC84AF9" w14:textId="77777777" w:rsidR="00F07F93" w:rsidRDefault="00F07F93" w:rsidP="00F07F93">
      <w:pPr>
        <w:rPr>
          <w:rFonts w:eastAsiaTheme="minorHAnsi"/>
        </w:rPr>
      </w:pPr>
    </w:p>
    <w:p w14:paraId="51F1185C" w14:textId="48B2E611" w:rsidR="0093002C" w:rsidRDefault="009D5B2A" w:rsidP="0093002C">
      <w:r>
        <w:t>The park is</w:t>
      </w:r>
      <w:r w:rsidR="001E0FCA">
        <w:t xml:space="preserve"> along</w:t>
      </w:r>
      <w:r w:rsidR="000108FF">
        <w:t xml:space="preserve"> both sides of </w:t>
      </w:r>
      <w:proofErr w:type="spellStart"/>
      <w:r w:rsidR="000108FF">
        <w:t>Bristoria</w:t>
      </w:r>
      <w:proofErr w:type="spellEnd"/>
      <w:r w:rsidR="000108FF">
        <w:t xml:space="preserve"> Road, just off of PA 21, in </w:t>
      </w:r>
      <w:proofErr w:type="spellStart"/>
      <w:r w:rsidR="008E715F">
        <w:t>Richhill</w:t>
      </w:r>
      <w:proofErr w:type="spellEnd"/>
      <w:r w:rsidR="008E715F">
        <w:t xml:space="preserve"> Towns</w:t>
      </w:r>
      <w:r w:rsidR="00A3225B">
        <w:t xml:space="preserve">hip </w:t>
      </w:r>
      <w:r w:rsidR="00364D51">
        <w:t xml:space="preserve">three miles from </w:t>
      </w:r>
      <w:r w:rsidR="00A3225B">
        <w:t xml:space="preserve">the community of Wind Ridge. </w:t>
      </w:r>
      <w:r w:rsidR="587F1872">
        <w:t xml:space="preserve">All </w:t>
      </w:r>
      <w:r w:rsidR="00603E5F">
        <w:t>c</w:t>
      </w:r>
      <w:r w:rsidR="587F1872">
        <w:t xml:space="preserve">ampers should access Polly Hill Campground </w:t>
      </w:r>
      <w:r w:rsidR="005A535E">
        <w:t xml:space="preserve">on </w:t>
      </w:r>
      <w:proofErr w:type="spellStart"/>
      <w:r w:rsidR="005A535E">
        <w:t>McNay</w:t>
      </w:r>
      <w:proofErr w:type="spellEnd"/>
      <w:r w:rsidR="005A535E">
        <w:t xml:space="preserve"> Ridge Road </w:t>
      </w:r>
      <w:r w:rsidR="587F1872">
        <w:t>from PA 21</w:t>
      </w:r>
      <w:r w:rsidR="005A535E">
        <w:t>.</w:t>
      </w:r>
      <w:r w:rsidR="001E0FCA">
        <w:t xml:space="preserve"> </w:t>
      </w:r>
    </w:p>
    <w:p w14:paraId="29405C76" w14:textId="77777777" w:rsidR="00675BFE" w:rsidRDefault="00675BFE" w:rsidP="0007132C">
      <w:pPr>
        <w:rPr>
          <w:rFonts w:eastAsiaTheme="minorHAnsi"/>
        </w:rPr>
      </w:pPr>
    </w:p>
    <w:p w14:paraId="2527E8F2" w14:textId="77777777" w:rsidR="0007132C" w:rsidRDefault="009663E2" w:rsidP="000762A5">
      <w:pPr>
        <w:pStyle w:val="Heading1"/>
      </w:pPr>
      <w:r>
        <w:t xml:space="preserve">Reservations </w:t>
      </w:r>
    </w:p>
    <w:p w14:paraId="072049BC" w14:textId="5192BDF7" w:rsidR="009663E2" w:rsidRDefault="009663E2" w:rsidP="0007132C">
      <w:r>
        <w:t xml:space="preserve">Make online reservations at </w:t>
      </w:r>
      <w:r w:rsidR="00E14665" w:rsidRPr="00E14665">
        <w:t>www.dcnr.pa.gov/StateParks</w:t>
      </w:r>
      <w:r w:rsidR="00E14665">
        <w:t xml:space="preserve"> </w:t>
      </w:r>
      <w:r>
        <w:t>or call toll-free 888-PA-PARKS (888-727-2757), 7:00 AM to 5:00 PM, Monday to Saturday.</w:t>
      </w:r>
    </w:p>
    <w:p w14:paraId="7CB95F26" w14:textId="77777777" w:rsidR="00675BFE" w:rsidRDefault="00675BFE" w:rsidP="0007132C"/>
    <w:p w14:paraId="6E843B4C" w14:textId="77777777" w:rsidR="009663E2" w:rsidRDefault="009663E2" w:rsidP="000762A5">
      <w:pPr>
        <w:pStyle w:val="Heading1"/>
      </w:pPr>
      <w:r>
        <w:t>Recreational Opportunities</w:t>
      </w:r>
    </w:p>
    <w:p w14:paraId="7C3B5738" w14:textId="44887E20" w:rsidR="009D5B2A" w:rsidRDefault="007F2562" w:rsidP="007F2562">
      <w:pPr>
        <w:spacing w:line="259" w:lineRule="auto"/>
        <w:rPr>
          <w:rStyle w:val="Heading3Char"/>
        </w:rPr>
      </w:pPr>
      <w:r w:rsidRPr="67E139F1">
        <w:rPr>
          <w:rStyle w:val="Heading3Char"/>
          <w:rFonts w:ascii="Segoe UI Emoji" w:hAnsi="Segoe UI Emoji" w:cs="Segoe UI Emoji"/>
        </w:rPr>
        <w:t>♿</w:t>
      </w:r>
      <w:r w:rsidRPr="67E139F1">
        <w:rPr>
          <w:rStyle w:val="Heading3Char"/>
        </w:rPr>
        <w:t xml:space="preserve"> </w:t>
      </w:r>
      <w:r w:rsidR="009D5B2A" w:rsidRPr="35CE3162">
        <w:rPr>
          <w:rStyle w:val="Heading3Char"/>
        </w:rPr>
        <w:t>CAMPING:</w:t>
      </w:r>
      <w:r w:rsidR="009D5B2A">
        <w:t xml:space="preserve"> </w:t>
      </w:r>
      <w:r w:rsidR="00D629BB">
        <w:t xml:space="preserve">modern </w:t>
      </w:r>
      <w:r w:rsidR="005A535E">
        <w:t>facilities, full-hookup</w:t>
      </w:r>
      <w:r w:rsidR="00D629BB">
        <w:t>, electric</w:t>
      </w:r>
      <w:r w:rsidR="00106850">
        <w:t xml:space="preserve"> </w:t>
      </w:r>
    </w:p>
    <w:p w14:paraId="61E3D49C" w14:textId="1C4D0765" w:rsidR="007A1266" w:rsidRDefault="009D5B2A" w:rsidP="009D5B2A">
      <w:r>
        <w:t xml:space="preserve">A </w:t>
      </w:r>
      <w:r w:rsidR="56DAFC4B">
        <w:t>35</w:t>
      </w:r>
      <w:r w:rsidR="5FF300D7">
        <w:t>-</w:t>
      </w:r>
      <w:r>
        <w:t xml:space="preserve">site campground for tents or trailers lies on a ridge </w:t>
      </w:r>
      <w:r w:rsidR="0F3F0585">
        <w:t>within</w:t>
      </w:r>
      <w:r>
        <w:t xml:space="preserve"> </w:t>
      </w:r>
      <w:r w:rsidR="5A96799B">
        <w:t xml:space="preserve">the </w:t>
      </w:r>
      <w:r>
        <w:t>park</w:t>
      </w:r>
      <w:r w:rsidR="65C07027">
        <w:t xml:space="preserve"> and is open year round</w:t>
      </w:r>
      <w:r>
        <w:t xml:space="preserve">. </w:t>
      </w:r>
      <w:r w:rsidR="2814628C">
        <w:t xml:space="preserve">Reservations are required. </w:t>
      </w:r>
      <w:r w:rsidR="1B3C112E">
        <w:t xml:space="preserve">The campground </w:t>
      </w:r>
      <w:r w:rsidR="00B96FD5">
        <w:t>ha</w:t>
      </w:r>
      <w:r w:rsidR="64837C48">
        <w:t>s</w:t>
      </w:r>
      <w:r w:rsidR="1B3C112E">
        <w:t xml:space="preserve"> </w:t>
      </w:r>
      <w:r w:rsidR="46F6A146">
        <w:t>modern restrooms, warm showers, sanitary dump station</w:t>
      </w:r>
      <w:r w:rsidR="0C673E8A">
        <w:t>, coin-operated laund</w:t>
      </w:r>
      <w:r w:rsidR="5ED03A3E">
        <w:t>ry, drinking water</w:t>
      </w:r>
      <w:r w:rsidR="00A830B7">
        <w:t>, and a playfield for kickball and other field sports</w:t>
      </w:r>
      <w:r w:rsidR="5ED03A3E">
        <w:t xml:space="preserve">. </w:t>
      </w:r>
      <w:r w:rsidR="47F61517">
        <w:t xml:space="preserve">There are </w:t>
      </w:r>
      <w:r w:rsidR="3F841D17">
        <w:t>seven sites with full-hookups,</w:t>
      </w:r>
      <w:r w:rsidR="47F61517">
        <w:t xml:space="preserve"> 1</w:t>
      </w:r>
      <w:r w:rsidR="1B60348A">
        <w:t>2</w:t>
      </w:r>
      <w:r>
        <w:t xml:space="preserve"> </w:t>
      </w:r>
      <w:r w:rsidR="5B730B25">
        <w:t>electric</w:t>
      </w:r>
      <w:r w:rsidR="12AF1CDE">
        <w:t>-</w:t>
      </w:r>
      <w:r w:rsidR="43238E1F">
        <w:t>only</w:t>
      </w:r>
      <w:r w:rsidR="2ED6785B">
        <w:t xml:space="preserve"> sites</w:t>
      </w:r>
      <w:r w:rsidR="47BABC5C">
        <w:t>,</w:t>
      </w:r>
      <w:r w:rsidR="49015607">
        <w:t xml:space="preserve"> and 16 tent-only sites</w:t>
      </w:r>
      <w:r>
        <w:t xml:space="preserve">. </w:t>
      </w:r>
      <w:r w:rsidR="00A830B7">
        <w:t xml:space="preserve">Several ADA sites are available. Pets are permitted on designated sites for a fee. </w:t>
      </w:r>
      <w:r w:rsidR="0CF4AEA3">
        <w:t>A s</w:t>
      </w:r>
      <w:r w:rsidR="34591693">
        <w:t>hower</w:t>
      </w:r>
      <w:r w:rsidR="0CF4AEA3">
        <w:t xml:space="preserve"> house</w:t>
      </w:r>
      <w:r>
        <w:t xml:space="preserve"> and a sanitary dump station are provided</w:t>
      </w:r>
      <w:r w:rsidR="50307704">
        <w:t xml:space="preserve"> for campers</w:t>
      </w:r>
      <w:r w:rsidR="005A535E">
        <w:t>. Non-campers may also use these facilities for a fee.</w:t>
      </w:r>
    </w:p>
    <w:p w14:paraId="4D700265" w14:textId="77777777" w:rsidR="00011DA0" w:rsidRDefault="00011DA0" w:rsidP="009D5B2A"/>
    <w:p w14:paraId="64231BA3" w14:textId="5A09209B" w:rsidR="009D5B2A" w:rsidRDefault="002C35E6" w:rsidP="009D5B2A">
      <w:r>
        <w:rPr>
          <w:rStyle w:val="normaltextrun"/>
          <w:color w:val="000000"/>
          <w:shd w:val="clear" w:color="auto" w:fill="FFFFFF"/>
        </w:rPr>
        <w:t>Site occupancy is limited to one family unit (persons living under one household) or five unrelated people, including one responsible individual 18 years of age or older. </w:t>
      </w:r>
      <w:r>
        <w:rPr>
          <w:rStyle w:val="eop"/>
          <w:color w:val="000000"/>
          <w:shd w:val="clear" w:color="auto" w:fill="FFFFFF"/>
        </w:rPr>
        <w:t> </w:t>
      </w:r>
    </w:p>
    <w:p w14:paraId="517F16DC" w14:textId="77777777" w:rsidR="00DA2A76" w:rsidRDefault="00DA2A76" w:rsidP="00F875D5">
      <w:pPr>
        <w:rPr>
          <w:rStyle w:val="Heading3Char"/>
        </w:rPr>
      </w:pPr>
    </w:p>
    <w:p w14:paraId="3278BEA0" w14:textId="0DB322BE" w:rsidR="00F875D5" w:rsidRDefault="00F875D5" w:rsidP="00F875D5">
      <w:r w:rsidRPr="1F4BBD66">
        <w:rPr>
          <w:rStyle w:val="Heading3Char"/>
        </w:rPr>
        <w:t>CAMPING COTTAGES:</w:t>
      </w:r>
      <w:r>
        <w:t xml:space="preserve"> </w:t>
      </w:r>
      <w:r w:rsidR="009E5298">
        <w:t xml:space="preserve">Two </w:t>
      </w:r>
      <w:r w:rsidR="00A830B7">
        <w:t xml:space="preserve">camping </w:t>
      </w:r>
      <w:r w:rsidR="009E5298">
        <w:t xml:space="preserve">cottages </w:t>
      </w:r>
      <w:r>
        <w:t>in the campground</w:t>
      </w:r>
      <w:r w:rsidR="009E5298">
        <w:t xml:space="preserve"> each sl</w:t>
      </w:r>
      <w:r w:rsidR="0031762E">
        <w:t>ee</w:t>
      </w:r>
      <w:r>
        <w:t xml:space="preserve">p five people </w:t>
      </w:r>
      <w:bookmarkStart w:id="0" w:name="_Hlk84324994"/>
      <w:r>
        <w:t xml:space="preserve">in </w:t>
      </w:r>
      <w:r w:rsidR="0031762E">
        <w:t xml:space="preserve">single </w:t>
      </w:r>
      <w:r w:rsidR="00A830B7">
        <w:t xml:space="preserve">bunk beds </w:t>
      </w:r>
      <w:r w:rsidR="0031762E">
        <w:t xml:space="preserve">or double/single </w:t>
      </w:r>
      <w:r>
        <w:t>bunk beds</w:t>
      </w:r>
      <w:bookmarkEnd w:id="0"/>
      <w:r w:rsidR="007C4D01">
        <w:t>. E</w:t>
      </w:r>
      <w:r w:rsidR="000D46DB">
        <w:t xml:space="preserve">ach </w:t>
      </w:r>
      <w:r w:rsidR="00454407">
        <w:t xml:space="preserve">cottage has </w:t>
      </w:r>
      <w:r w:rsidR="000D46DB">
        <w:t xml:space="preserve">a </w:t>
      </w:r>
      <w:r w:rsidR="5090B4E4">
        <w:t>small</w:t>
      </w:r>
      <w:r w:rsidR="000D46DB">
        <w:t xml:space="preserve"> table, </w:t>
      </w:r>
      <w:r w:rsidR="3F744D86">
        <w:t>love seat and chair</w:t>
      </w:r>
      <w:r w:rsidR="000D46DB">
        <w:t xml:space="preserve">, </w:t>
      </w:r>
      <w:r w:rsidR="001879AD">
        <w:t xml:space="preserve">electric heat, lights, outlets, </w:t>
      </w:r>
      <w:r w:rsidR="000D46DB">
        <w:t>porch,</w:t>
      </w:r>
      <w:r w:rsidR="00EB7899">
        <w:t xml:space="preserve"> picnic table, </w:t>
      </w:r>
      <w:r w:rsidR="00560E42">
        <w:t xml:space="preserve">and </w:t>
      </w:r>
      <w:r w:rsidR="00EB7899">
        <w:t>fire ring</w:t>
      </w:r>
      <w:r w:rsidR="000D46DB">
        <w:t>.</w:t>
      </w:r>
      <w:r w:rsidR="001145ED">
        <w:t xml:space="preserve"> Camping cottages do not have running water but showers and restrooms are available</w:t>
      </w:r>
      <w:r w:rsidR="7AA863A4">
        <w:t xml:space="preserve"> </w:t>
      </w:r>
      <w:r w:rsidR="684309FB">
        <w:t>within</w:t>
      </w:r>
      <w:r w:rsidR="001145ED">
        <w:t xml:space="preserve"> the campground.</w:t>
      </w:r>
      <w:r w:rsidR="000D46DB">
        <w:t xml:space="preserve"> </w:t>
      </w:r>
      <w:r>
        <w:t>Parking for up to two vehicles is available at each cottage.</w:t>
      </w:r>
    </w:p>
    <w:p w14:paraId="5DB0AAF6" w14:textId="29ED180B" w:rsidR="00EB6C35" w:rsidRDefault="00EB6C35" w:rsidP="00F875D5"/>
    <w:p w14:paraId="07C02807" w14:textId="0C409B3C" w:rsidR="00EB6C35" w:rsidRDefault="00AE4261" w:rsidP="00F875D5">
      <w:r w:rsidRPr="1F4BBD66">
        <w:rPr>
          <w:rStyle w:val="Heading3Char"/>
          <w:rFonts w:ascii="Segoe UI Emoji" w:hAnsi="Segoe UI Emoji" w:cs="Segoe UI Emoji"/>
        </w:rPr>
        <w:lastRenderedPageBreak/>
        <w:t>♿</w:t>
      </w:r>
      <w:r w:rsidRPr="1F4BBD66">
        <w:rPr>
          <w:rStyle w:val="Heading3Char"/>
        </w:rPr>
        <w:t xml:space="preserve"> </w:t>
      </w:r>
      <w:r w:rsidR="00EB6C35" w:rsidRPr="1F4BBD66">
        <w:rPr>
          <w:rFonts w:asciiTheme="majorHAnsi" w:eastAsiaTheme="majorEastAsia" w:hAnsiTheme="majorHAnsi"/>
          <w:b/>
          <w:bCs/>
          <w:color w:val="2F5496" w:themeColor="accent1" w:themeShade="BF"/>
        </w:rPr>
        <w:t>DELUXE CAMPING COTTAGES:</w:t>
      </w:r>
      <w:r w:rsidR="00EB6C35">
        <w:t xml:space="preserve"> </w:t>
      </w:r>
      <w:r w:rsidR="00C7547A">
        <w:t>T</w:t>
      </w:r>
      <w:r w:rsidR="00EB6C35">
        <w:t xml:space="preserve">hree deluxe cottages </w:t>
      </w:r>
      <w:r w:rsidR="00C7547A">
        <w:t xml:space="preserve">in the campground each </w:t>
      </w:r>
      <w:r w:rsidR="00EB6C35">
        <w:t>sleep five people in</w:t>
      </w:r>
      <w:r w:rsidR="0017157F">
        <w:t xml:space="preserve"> single </w:t>
      </w:r>
      <w:r w:rsidR="00A830B7">
        <w:t xml:space="preserve">bunk beds </w:t>
      </w:r>
      <w:r w:rsidR="0017157F">
        <w:t>or double/single bunk beds</w:t>
      </w:r>
      <w:r w:rsidR="00D441E6">
        <w:t>.</w:t>
      </w:r>
      <w:r w:rsidR="00EB6C35">
        <w:t xml:space="preserve"> </w:t>
      </w:r>
      <w:r w:rsidR="00D441E6">
        <w:t>Each cottage has</w:t>
      </w:r>
      <w:r w:rsidR="00EB6C35">
        <w:t xml:space="preserve"> </w:t>
      </w:r>
      <w:r w:rsidR="000D46DB">
        <w:t xml:space="preserve">a microwave, stovetop, refrigerator, dining table, chairs, </w:t>
      </w:r>
      <w:r>
        <w:t xml:space="preserve">electric heat, lights, outlets, </w:t>
      </w:r>
      <w:r w:rsidR="000D46DB">
        <w:t>porch,</w:t>
      </w:r>
      <w:r>
        <w:t xml:space="preserve"> picnic table, and fire ring</w:t>
      </w:r>
      <w:r w:rsidR="000D46DB">
        <w:t>. Deluxe Cottage A allows up to two dogs and is ADA accessible.</w:t>
      </w:r>
      <w:r w:rsidR="00D441E6">
        <w:t xml:space="preserve"> Camping cottages do not have running water but showers and restrooms are available </w:t>
      </w:r>
      <w:r w:rsidR="571AA24A">
        <w:t>within</w:t>
      </w:r>
      <w:r w:rsidR="00D441E6">
        <w:t xml:space="preserve"> the campground. </w:t>
      </w:r>
      <w:r w:rsidR="00EB6C35">
        <w:t>Parking for up to two vehicles is available at each cottage.</w:t>
      </w:r>
    </w:p>
    <w:p w14:paraId="091D014A" w14:textId="77777777" w:rsidR="00F875D5" w:rsidRDefault="00F875D5" w:rsidP="00F875D5"/>
    <w:p w14:paraId="5D35CFC6" w14:textId="42B81447" w:rsidR="00F875D5" w:rsidRDefault="00F875D5" w:rsidP="00F875D5">
      <w:r w:rsidRPr="1F4BBD66">
        <w:rPr>
          <w:rStyle w:val="Heading3Char"/>
        </w:rPr>
        <w:t>ORGANIZED GROUP TENTING:</w:t>
      </w:r>
      <w:r>
        <w:t xml:space="preserve"> A rustic camping area is available for organized adult or youth groups from </w:t>
      </w:r>
      <w:r w:rsidR="509DEE8A">
        <w:t>April 1</w:t>
      </w:r>
      <w:r w:rsidR="509DEE8A" w:rsidRPr="1F4BBD66">
        <w:rPr>
          <w:vertAlign w:val="superscript"/>
        </w:rPr>
        <w:t>st</w:t>
      </w:r>
      <w:r w:rsidR="509DEE8A">
        <w:t xml:space="preserve"> </w:t>
      </w:r>
      <w:r w:rsidR="003904C4">
        <w:t xml:space="preserve">through </w:t>
      </w:r>
      <w:r>
        <w:t>September</w:t>
      </w:r>
      <w:r w:rsidR="2E06F15D">
        <w:t xml:space="preserve"> 30</w:t>
      </w:r>
      <w:r w:rsidR="2E06F15D" w:rsidRPr="1F4BBD66">
        <w:rPr>
          <w:vertAlign w:val="superscript"/>
        </w:rPr>
        <w:t>th</w:t>
      </w:r>
      <w:r>
        <w:t xml:space="preserve">. The area can accommodate up to </w:t>
      </w:r>
      <w:r w:rsidR="27668A5C">
        <w:t xml:space="preserve">75 </w:t>
      </w:r>
      <w:r>
        <w:t xml:space="preserve">people and provides </w:t>
      </w:r>
      <w:r w:rsidR="000D46DB">
        <w:t xml:space="preserve">non-flush </w:t>
      </w:r>
      <w:r>
        <w:t>toilets, drinking water, fire rings, picnic tables</w:t>
      </w:r>
      <w:r w:rsidR="7D57C4ED">
        <w:t>,</w:t>
      </w:r>
      <w:r>
        <w:t xml:space="preserve"> and a pavilion. Reservations are required.</w:t>
      </w:r>
    </w:p>
    <w:p w14:paraId="4E6B417E" w14:textId="77777777" w:rsidR="00F875D5" w:rsidRDefault="00F875D5" w:rsidP="00F875D5"/>
    <w:p w14:paraId="315AB4F9" w14:textId="446B1E8E" w:rsidR="009D5B2A" w:rsidRDefault="00F875D5" w:rsidP="00CE6B1D">
      <w:pPr>
        <w:spacing w:line="259" w:lineRule="auto"/>
        <w:rPr>
          <w:rStyle w:val="Heading3Char"/>
          <w:rFonts w:ascii="Times New Roman" w:hAnsi="Times New Roman"/>
        </w:rPr>
      </w:pPr>
      <w:r w:rsidRPr="57B0786B">
        <w:rPr>
          <w:rStyle w:val="Heading3Char"/>
        </w:rPr>
        <w:t>FISHING:</w:t>
      </w:r>
      <w:r>
        <w:t xml:space="preserve"> </w:t>
      </w:r>
      <w:r w:rsidRPr="00884270">
        <w:t>North Fork</w:t>
      </w:r>
      <w:r w:rsidR="001135F1">
        <w:t xml:space="preserve"> </w:t>
      </w:r>
      <w:proofErr w:type="spellStart"/>
      <w:r w:rsidRPr="00884270">
        <w:t>Dunkard</w:t>
      </w:r>
      <w:proofErr w:type="spellEnd"/>
      <w:r w:rsidRPr="00884270">
        <w:t xml:space="preserve"> Fork flows through the </w:t>
      </w:r>
      <w:r w:rsidR="1539A133" w:rsidRPr="00884270">
        <w:t>park</w:t>
      </w:r>
      <w:r w:rsidR="003C4E08">
        <w:t>. Common fish</w:t>
      </w:r>
      <w:r w:rsidR="002C0638">
        <w:t xml:space="preserve"> include species of</w:t>
      </w:r>
      <w:r w:rsidRPr="00884270">
        <w:t xml:space="preserve"> trout</w:t>
      </w:r>
      <w:r w:rsidR="00C856E7">
        <w:t>, bass,</w:t>
      </w:r>
      <w:r w:rsidRPr="00884270">
        <w:t xml:space="preserve"> and panfish. In the spring, the </w:t>
      </w:r>
      <w:r w:rsidR="00CE6B1D" w:rsidRPr="00884270">
        <w:t>P</w:t>
      </w:r>
      <w:r w:rsidR="00CE6B1D">
        <w:t>ennsylvania</w:t>
      </w:r>
      <w:r w:rsidR="00CE6B1D" w:rsidRPr="00884270">
        <w:t xml:space="preserve"> </w:t>
      </w:r>
      <w:r w:rsidRPr="00884270">
        <w:t xml:space="preserve">Fish and Boat Commission stocks the creek </w:t>
      </w:r>
      <w:r w:rsidR="234B9177" w:rsidRPr="00CE6B1D">
        <w:rPr>
          <w:rStyle w:val="Heading3Char"/>
          <w:rFonts w:ascii="Times New Roman" w:hAnsi="Times New Roman"/>
          <w:b w:val="0"/>
          <w:color w:val="000000" w:themeColor="text1"/>
        </w:rPr>
        <w:t>throughout the park</w:t>
      </w:r>
      <w:r w:rsidR="00753E0B" w:rsidRPr="00CE6B1D">
        <w:rPr>
          <w:rStyle w:val="Heading3Char"/>
          <w:rFonts w:ascii="Times New Roman" w:hAnsi="Times New Roman"/>
          <w:b w:val="0"/>
          <w:color w:val="000000" w:themeColor="text1"/>
        </w:rPr>
        <w:t>.</w:t>
      </w:r>
      <w:r w:rsidR="00753E0B" w:rsidRPr="00CE6B1D">
        <w:rPr>
          <w:rStyle w:val="Heading3Char"/>
          <w:rFonts w:ascii="Times New Roman" w:hAnsi="Times New Roman"/>
          <w:b w:val="0"/>
        </w:rPr>
        <w:t xml:space="preserve"> </w:t>
      </w:r>
      <w:r w:rsidR="00753E0B" w:rsidRPr="00884270">
        <w:rPr>
          <w:rStyle w:val="normaltextrun"/>
          <w:color w:val="000000"/>
          <w:shd w:val="clear" w:color="auto" w:fill="FFFFFF"/>
        </w:rPr>
        <w:t>A fishing license, not available at the park office, is required for people ages 16 and older. Pennsylvania Fish and Boat Commission regulations and laws apply.</w:t>
      </w:r>
      <w:r w:rsidR="00753E0B" w:rsidRPr="00CE6B1D">
        <w:rPr>
          <w:rStyle w:val="eop"/>
          <w:color w:val="000000"/>
          <w:shd w:val="clear" w:color="auto" w:fill="FFFFFF"/>
        </w:rPr>
        <w:t> </w:t>
      </w:r>
    </w:p>
    <w:p w14:paraId="7C604434" w14:textId="74C6CE79" w:rsidR="007A1266" w:rsidRDefault="007A1266" w:rsidP="007A1266"/>
    <w:p w14:paraId="0988AA72" w14:textId="6D64B75B" w:rsidR="003F39AB" w:rsidRDefault="00665067" w:rsidP="003F39AB">
      <w:bookmarkStart w:id="1" w:name="_Hlk84321981"/>
      <w:r w:rsidRPr="732115D4">
        <w:rPr>
          <w:rStyle w:val="Heading3Char"/>
          <w:rFonts w:ascii="Segoe UI Emoji" w:hAnsi="Segoe UI Emoji" w:cs="Segoe UI Emoji"/>
        </w:rPr>
        <w:t>♿</w:t>
      </w:r>
      <w:r w:rsidRPr="732115D4">
        <w:rPr>
          <w:rStyle w:val="Heading3Char"/>
        </w:rPr>
        <w:t xml:space="preserve"> </w:t>
      </w:r>
      <w:bookmarkEnd w:id="1"/>
      <w:r w:rsidR="003F39AB" w:rsidRPr="732115D4">
        <w:rPr>
          <w:rStyle w:val="Heading3Char"/>
        </w:rPr>
        <w:t>SWIMMING:</w:t>
      </w:r>
      <w:r w:rsidR="003F39AB">
        <w:t xml:space="preserve"> Weather</w:t>
      </w:r>
      <w:r w:rsidR="68F3322C">
        <w:t xml:space="preserve"> and staff availability</w:t>
      </w:r>
      <w:r w:rsidR="003F39AB">
        <w:t xml:space="preserve"> permitting, a free </w:t>
      </w:r>
      <w:r w:rsidR="009421F6">
        <w:t xml:space="preserve">swimming </w:t>
      </w:r>
      <w:r w:rsidR="003F39AB">
        <w:t>pool</w:t>
      </w:r>
      <w:r w:rsidR="009421F6">
        <w:t xml:space="preserve"> and splash pad</w:t>
      </w:r>
      <w:r w:rsidR="003F39AB">
        <w:t xml:space="preserve"> </w:t>
      </w:r>
      <w:r w:rsidR="009421F6">
        <w:t xml:space="preserve">are </w:t>
      </w:r>
      <w:r w:rsidR="003F39AB">
        <w:t xml:space="preserve">open </w:t>
      </w:r>
      <w:r w:rsidR="009D397D">
        <w:t>daily</w:t>
      </w:r>
      <w:r w:rsidR="003F39AB">
        <w:t xml:space="preserve"> from Memorial Day weekend until Labor Day, unless posted otherwise. The pool complex is ADA accessible, including a lift for the pool. </w:t>
      </w:r>
    </w:p>
    <w:p w14:paraId="4F863B0E" w14:textId="77777777" w:rsidR="003F39AB" w:rsidRDefault="003F39AB" w:rsidP="003F39AB"/>
    <w:p w14:paraId="3EB69706" w14:textId="1F77302E" w:rsidR="004D6AB4" w:rsidRDefault="003F39AB" w:rsidP="0093002C">
      <w:r w:rsidRPr="732115D4">
        <w:rPr>
          <w:rStyle w:val="Heading3Char"/>
        </w:rPr>
        <w:t>PICNICKING:</w:t>
      </w:r>
      <w:r>
        <w:t xml:space="preserve"> Picnic tables are available throughout the park, along with charcoal grills, drinking water</w:t>
      </w:r>
      <w:r w:rsidR="236AB4D3">
        <w:t>,</w:t>
      </w:r>
      <w:r>
        <w:t xml:space="preserve"> and restrooms. </w:t>
      </w:r>
      <w:r w:rsidR="001C4691">
        <w:t xml:space="preserve">Modern </w:t>
      </w:r>
      <w:r w:rsidR="04486929">
        <w:t>restroom</w:t>
      </w:r>
      <w:r w:rsidR="001C4691">
        <w:t>s</w:t>
      </w:r>
      <w:r w:rsidR="04486929">
        <w:t xml:space="preserve"> </w:t>
      </w:r>
      <w:r w:rsidR="558F4376">
        <w:t xml:space="preserve">at the park office are open year round and </w:t>
      </w:r>
      <w:r>
        <w:t xml:space="preserve">are ADA accessible. A small </w:t>
      </w:r>
      <w:r w:rsidR="005C7A98">
        <w:t>playground</w:t>
      </w:r>
      <w:r>
        <w:t xml:space="preserve"> is in the main picnic area. The park has </w:t>
      </w:r>
      <w:r w:rsidR="00412FBF">
        <w:t xml:space="preserve">three </w:t>
      </w:r>
      <w:r>
        <w:t xml:space="preserve">picnic pavilions. </w:t>
      </w:r>
      <w:r w:rsidR="00E624D3">
        <w:t>T</w:t>
      </w:r>
      <w:r w:rsidR="2BEB5BB4">
        <w:t>wo</w:t>
      </w:r>
      <w:r>
        <w:t xml:space="preserve"> pavilions may be reserved up to 11 months in advance for a fee. Unreserved picnic pavilions are free on a first-come, first-served basis.</w:t>
      </w:r>
    </w:p>
    <w:p w14:paraId="37F80A8E" w14:textId="77777777" w:rsidR="00675BFE" w:rsidRDefault="00675BFE" w:rsidP="00675BFE"/>
    <w:p w14:paraId="41B9AD52" w14:textId="1B63926B" w:rsidR="006013BF" w:rsidRDefault="00675BFE" w:rsidP="0093002C">
      <w:r w:rsidRPr="33A078EF">
        <w:rPr>
          <w:rStyle w:val="Heading3Char"/>
        </w:rPr>
        <w:t>HUNTING AND FIREARMS:</w:t>
      </w:r>
      <w:r>
        <w:t xml:space="preserve"> </w:t>
      </w:r>
      <w:r w:rsidR="00AD0DB3">
        <w:t xml:space="preserve">Approximately </w:t>
      </w:r>
      <w:r w:rsidR="00D341F1">
        <w:t>900 acres are open to hunting, trapping</w:t>
      </w:r>
      <w:r w:rsidR="6F1433B4">
        <w:t>,</w:t>
      </w:r>
      <w:r w:rsidR="00D341F1">
        <w:t xml:space="preserve"> and the training of dogs during established seasons. Common game species are deer, squirrel</w:t>
      </w:r>
      <w:r w:rsidR="361A45DD">
        <w:t>,</w:t>
      </w:r>
      <w:r w:rsidR="00D341F1">
        <w:t xml:space="preserve"> and turkey. </w:t>
      </w:r>
    </w:p>
    <w:p w14:paraId="5DA7866A" w14:textId="77777777" w:rsidR="00D341F1" w:rsidRDefault="00D341F1" w:rsidP="0093002C"/>
    <w:p w14:paraId="0B3B046D" w14:textId="00DA32DE"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w:t>
      </w:r>
    </w:p>
    <w:p w14:paraId="722570B5" w14:textId="77777777" w:rsidR="00B2474B" w:rsidRDefault="00B2474B" w:rsidP="006013BF"/>
    <w:p w14:paraId="2161C8EA" w14:textId="1B2EBDD4" w:rsidR="00675BFE" w:rsidRDefault="00675BFE" w:rsidP="00675BFE">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6B35204A" w14:textId="77777777" w:rsidR="002C0638" w:rsidRDefault="002C0638" w:rsidP="00675BFE"/>
    <w:p w14:paraId="4D6A233E" w14:textId="77777777" w:rsidR="002C0638" w:rsidRDefault="002C0638" w:rsidP="002C0638">
      <w:r w:rsidRPr="67E139F1">
        <w:rPr>
          <w:rStyle w:val="Heading3Char"/>
        </w:rPr>
        <w:t>HIKING:</w:t>
      </w:r>
      <w:r>
        <w:t xml:space="preserve"> </w:t>
      </w:r>
      <w:r w:rsidRPr="00E14665">
        <w:rPr>
          <w:b/>
          <w:bCs/>
        </w:rPr>
        <w:t>13 miles</w:t>
      </w:r>
    </w:p>
    <w:p w14:paraId="7BD6E566" w14:textId="108F4775" w:rsidR="002C0638" w:rsidRDefault="002C0638" w:rsidP="002C0638">
      <w:r>
        <w:lastRenderedPageBreak/>
        <w:t xml:space="preserve">Park trails allow visitors to explore the park on foot and on cross-country skis in winter. The trails traverse many habitats, including mature forests, wet valley bottoms, evergreen plantations, and fields in ecological succession. Most trails are wide, easily followed, and therefore, not color-blazed. A trail brochure is available at the park office and on the park’s webpage. </w:t>
      </w:r>
    </w:p>
    <w:p w14:paraId="63B4FDB0" w14:textId="77777777" w:rsidR="002C0638" w:rsidRDefault="002C0638" w:rsidP="002C0638"/>
    <w:p w14:paraId="004606BE" w14:textId="77777777" w:rsidR="00D341F1" w:rsidRDefault="00D341F1" w:rsidP="00675BFE"/>
    <w:p w14:paraId="19638927" w14:textId="426E1ED4" w:rsidR="002C0638" w:rsidRDefault="000D46DB" w:rsidP="00D80281">
      <w:pPr>
        <w:pStyle w:val="Heading1"/>
        <w:rPr>
          <w:rStyle w:val="Heading1Char"/>
        </w:rPr>
      </w:pPr>
      <w:r w:rsidRPr="002C0638">
        <w:rPr>
          <w:rStyle w:val="Heading1Char"/>
        </w:rPr>
        <w:t>L</w:t>
      </w:r>
      <w:r w:rsidR="002C0638">
        <w:rPr>
          <w:rStyle w:val="Heading1Char"/>
        </w:rPr>
        <w:t>earn, Experience, Connect</w:t>
      </w:r>
    </w:p>
    <w:p w14:paraId="4465231F" w14:textId="6737DD7E" w:rsidR="000D46DB" w:rsidRDefault="000D46DB" w:rsidP="000D46DB">
      <w:r>
        <w:t xml:space="preserve">Ryerson </w:t>
      </w:r>
      <w:r w:rsidR="6FA5A867">
        <w:t xml:space="preserve">Station </w:t>
      </w:r>
      <w:r>
        <w:t xml:space="preserve">State Park offers a wide variety of programs during the summer season. Gain a better understanding of the park’s natural, cultural, and historical resources through guided outdoor recreation, hands-on activities, walks, special events, and other programs. </w:t>
      </w:r>
    </w:p>
    <w:p w14:paraId="12613E80" w14:textId="77777777" w:rsidR="000D46DB" w:rsidRDefault="000D46DB" w:rsidP="000D46DB"/>
    <w:p w14:paraId="770134E6" w14:textId="27C9BDF4" w:rsidR="000D46DB" w:rsidRDefault="000D46DB" w:rsidP="000D46DB">
      <w:r>
        <w:t xml:space="preserve">Curriculum-based environmental education programs are available to schools and organized groups. Call the park office to schedule a group program. A variety of professional development workshops are offered for teachers. </w:t>
      </w:r>
    </w:p>
    <w:p w14:paraId="0188F2BD" w14:textId="77777777" w:rsidR="000D46DB" w:rsidRDefault="000D46DB" w:rsidP="000D46DB"/>
    <w:p w14:paraId="6A952A64" w14:textId="02EF4F22" w:rsidR="00D341F1" w:rsidRDefault="000D46DB" w:rsidP="00D341F1">
      <w:r>
        <w:t>Contact the park office or explore the online calendar of events, https://events.dcnr.pa.gov, for more information on programs and other learning experiences.</w:t>
      </w:r>
    </w:p>
    <w:p w14:paraId="3F6587E8" w14:textId="77777777" w:rsidR="00675BFE" w:rsidRDefault="00675BFE" w:rsidP="00675BFE">
      <w:pPr>
        <w:rPr>
          <w:rStyle w:val="Heading5Char"/>
        </w:rPr>
      </w:pPr>
    </w:p>
    <w:p w14:paraId="5E34545B" w14:textId="7D1EFA4E" w:rsidR="00370F3E" w:rsidRPr="00370F3E" w:rsidRDefault="002C0638" w:rsidP="002C0638">
      <w:pPr>
        <w:pStyle w:val="Heading1"/>
      </w:pPr>
      <w:r>
        <w:rPr>
          <w:rStyle w:val="Heading5Char"/>
          <w:b w:val="0"/>
          <w:sz w:val="32"/>
          <w:szCs w:val="26"/>
        </w:rPr>
        <w:t xml:space="preserve">Enjoy the </w:t>
      </w:r>
      <w:r w:rsidR="004D6AB4" w:rsidRPr="004D6AB4">
        <w:rPr>
          <w:rStyle w:val="Heading5Char"/>
          <w:b w:val="0"/>
          <w:sz w:val="32"/>
          <w:szCs w:val="26"/>
        </w:rPr>
        <w:t>Winter</w:t>
      </w:r>
    </w:p>
    <w:p w14:paraId="7745747E" w14:textId="11E3E880" w:rsidR="00E67080" w:rsidRDefault="00E67080" w:rsidP="00E67080">
      <w:r w:rsidRPr="67E139F1">
        <w:rPr>
          <w:rStyle w:val="Heading3Char"/>
        </w:rPr>
        <w:t>SLEDDING:</w:t>
      </w:r>
      <w:r>
        <w:t xml:space="preserve"> Several small hills throughout the park are suitable for sledding.</w:t>
      </w:r>
    </w:p>
    <w:p w14:paraId="60F9D26D" w14:textId="77777777" w:rsidR="00E67080" w:rsidRDefault="00E67080" w:rsidP="00E67080"/>
    <w:p w14:paraId="3E930E98" w14:textId="78767654" w:rsidR="00E67080" w:rsidRDefault="00E67080" w:rsidP="00E67080">
      <w:r w:rsidRPr="4D964E00">
        <w:rPr>
          <w:rStyle w:val="Heading3Char"/>
        </w:rPr>
        <w:t>SNOWMOBILING:</w:t>
      </w:r>
      <w:r>
        <w:t xml:space="preserve"> </w:t>
      </w:r>
      <w:r w:rsidR="76821A52">
        <w:t>Approximately 2.5</w:t>
      </w:r>
      <w:r>
        <w:t xml:space="preserve"> miles of snowmobile trails are available for use by registered snowmobiles from the day following the last deer season in December until April 1, weather permitting.</w:t>
      </w:r>
      <w:r w:rsidR="247272CE">
        <w:t xml:space="preserve"> </w:t>
      </w:r>
      <w:r w:rsidR="00E65E3B">
        <w:t xml:space="preserve">Please contact the park office for trail conditions and </w:t>
      </w:r>
      <w:r w:rsidR="00FC4FAE">
        <w:t>current trail a</w:t>
      </w:r>
      <w:r w:rsidR="00557ABD">
        <w:t>ccess.</w:t>
      </w:r>
    </w:p>
    <w:p w14:paraId="100BFF62" w14:textId="77777777" w:rsidR="00E67080" w:rsidRDefault="00E67080" w:rsidP="00E67080"/>
    <w:p w14:paraId="732781E9" w14:textId="18707665" w:rsidR="004D6AB4" w:rsidRDefault="00E67080" w:rsidP="00E67080">
      <w:r w:rsidRPr="005F37DD">
        <w:rPr>
          <w:rStyle w:val="Heading3Char"/>
        </w:rPr>
        <w:t>CROSS-COUNTRY SKIING:</w:t>
      </w:r>
      <w:r>
        <w:t xml:space="preserve"> Cross-country skiing is permitted on hiking trails and open areas throughout the park.</w:t>
      </w:r>
      <w:r w:rsidR="00964D19">
        <w:t xml:space="preserve"> Trails are not groomed. </w:t>
      </w:r>
    </w:p>
    <w:p w14:paraId="44733729" w14:textId="0CF030C6" w:rsidR="00DF24AA" w:rsidRDefault="00DF24AA" w:rsidP="00E67080"/>
    <w:p w14:paraId="758BE103" w14:textId="05704543" w:rsidR="00DF24AA" w:rsidRPr="004D6AB4" w:rsidRDefault="00DF24AA" w:rsidP="00E67080">
      <w:r w:rsidRPr="001B6030">
        <w:rPr>
          <w:rStyle w:val="Heading3Char"/>
        </w:rPr>
        <w:t>SNOWSHOEING:</w:t>
      </w:r>
      <w:r>
        <w:t xml:space="preserve"> All </w:t>
      </w:r>
      <w:r w:rsidR="00A4532C">
        <w:t xml:space="preserve">trails </w:t>
      </w:r>
      <w:r>
        <w:t xml:space="preserve">are open to snowshoeing. </w:t>
      </w:r>
    </w:p>
    <w:p w14:paraId="58FE5513" w14:textId="77777777" w:rsidR="004D6AB4" w:rsidRDefault="004D6AB4" w:rsidP="00675BFE"/>
    <w:p w14:paraId="30129AB6" w14:textId="77777777" w:rsidR="009663E2" w:rsidRDefault="009663E2" w:rsidP="000762A5">
      <w:pPr>
        <w:pStyle w:val="Heading1"/>
      </w:pPr>
      <w:r>
        <w:t>History</w:t>
      </w:r>
    </w:p>
    <w:p w14:paraId="72038933" w14:textId="73F93D83" w:rsidR="005067AE" w:rsidRDefault="00843EC0" w:rsidP="005067AE">
      <w:pPr>
        <w:rPr>
          <w:sz w:val="23"/>
          <w:szCs w:val="23"/>
        </w:rPr>
      </w:pPr>
      <w:r>
        <w:rPr>
          <w:sz w:val="23"/>
          <w:szCs w:val="23"/>
        </w:rPr>
        <w:t xml:space="preserve">Some </w:t>
      </w:r>
      <w:r w:rsidR="005067AE">
        <w:rPr>
          <w:sz w:val="23"/>
          <w:szCs w:val="23"/>
        </w:rPr>
        <w:t xml:space="preserve">of the earliest documented inhabitants of </w:t>
      </w:r>
      <w:r w:rsidR="002C0638">
        <w:rPr>
          <w:sz w:val="23"/>
          <w:szCs w:val="23"/>
        </w:rPr>
        <w:t>w</w:t>
      </w:r>
      <w:r w:rsidR="005067AE">
        <w:rPr>
          <w:sz w:val="23"/>
          <w:szCs w:val="23"/>
        </w:rPr>
        <w:t xml:space="preserve">estern Pennsylvania were </w:t>
      </w:r>
      <w:r>
        <w:rPr>
          <w:sz w:val="23"/>
          <w:szCs w:val="23"/>
        </w:rPr>
        <w:t xml:space="preserve">peoples belonging to </w:t>
      </w:r>
      <w:r w:rsidR="005067AE">
        <w:rPr>
          <w:sz w:val="23"/>
          <w:szCs w:val="23"/>
        </w:rPr>
        <w:t xml:space="preserve">the </w:t>
      </w:r>
      <w:proofErr w:type="spellStart"/>
      <w:r w:rsidR="005067AE">
        <w:rPr>
          <w:sz w:val="23"/>
          <w:szCs w:val="23"/>
        </w:rPr>
        <w:t>Adena</w:t>
      </w:r>
      <w:proofErr w:type="spellEnd"/>
      <w:r w:rsidR="005067AE">
        <w:rPr>
          <w:sz w:val="23"/>
          <w:szCs w:val="23"/>
        </w:rPr>
        <w:t xml:space="preserve"> Culture (500 BCE to 100 CE). They established villages and buried their dead in large burial mounds, usually with funerary objects such as bracelets. The next documented inhabitants of the region were the Monongahela Culture (until 1630 CE). They built villages that were surrounded with wooden stockades and grew maize. This culture disappeared before Europeans established a presence in the area, possibly due to droughts and disease. As European colonists moved further west, the Lenape</w:t>
      </w:r>
      <w:r w:rsidR="21E634B2" w:rsidRPr="152F5257">
        <w:rPr>
          <w:sz w:val="23"/>
          <w:szCs w:val="23"/>
        </w:rPr>
        <w:t>,</w:t>
      </w:r>
      <w:r w:rsidR="005067AE">
        <w:rPr>
          <w:sz w:val="23"/>
          <w:szCs w:val="23"/>
        </w:rPr>
        <w:t xml:space="preserve"> Shawnee, Seneca,</w:t>
      </w:r>
      <w:r w:rsidR="002C0638">
        <w:rPr>
          <w:sz w:val="23"/>
          <w:szCs w:val="23"/>
        </w:rPr>
        <w:t xml:space="preserve"> and</w:t>
      </w:r>
      <w:r w:rsidR="005067AE">
        <w:rPr>
          <w:sz w:val="23"/>
          <w:szCs w:val="23"/>
        </w:rPr>
        <w:t xml:space="preserve"> Seneca-Cayuga moved into the lands left empty by the disappearance of the Monongahela Culture. </w:t>
      </w:r>
    </w:p>
    <w:p w14:paraId="10C8FF11" w14:textId="15BE768B" w:rsidR="707CE1C0" w:rsidRDefault="707CE1C0" w:rsidP="707CE1C0">
      <w:pPr>
        <w:rPr>
          <w:sz w:val="23"/>
          <w:szCs w:val="23"/>
        </w:rPr>
      </w:pPr>
    </w:p>
    <w:p w14:paraId="0CB360AB" w14:textId="4E830195" w:rsidR="005067AE" w:rsidRDefault="005067AE" w:rsidP="005067AE">
      <w:pPr>
        <w:rPr>
          <w:sz w:val="23"/>
          <w:szCs w:val="23"/>
        </w:rPr>
      </w:pPr>
      <w:r w:rsidRPr="732115D4">
        <w:rPr>
          <w:sz w:val="23"/>
          <w:szCs w:val="23"/>
        </w:rPr>
        <w:t xml:space="preserve">The British purchased land from the Haudenosaunee Confederacy </w:t>
      </w:r>
      <w:r w:rsidR="00E8374A" w:rsidRPr="732115D4">
        <w:rPr>
          <w:sz w:val="23"/>
          <w:szCs w:val="23"/>
        </w:rPr>
        <w:t xml:space="preserve">(Iroquois Confederacy) </w:t>
      </w:r>
      <w:r w:rsidRPr="732115D4">
        <w:rPr>
          <w:sz w:val="23"/>
          <w:szCs w:val="23"/>
        </w:rPr>
        <w:t xml:space="preserve">in 1768 at the Treaty of Fort </w:t>
      </w:r>
      <w:proofErr w:type="spellStart"/>
      <w:r w:rsidRPr="732115D4">
        <w:rPr>
          <w:sz w:val="23"/>
          <w:szCs w:val="23"/>
        </w:rPr>
        <w:t>Stanwix</w:t>
      </w:r>
      <w:proofErr w:type="spellEnd"/>
      <w:r w:rsidRPr="732115D4">
        <w:rPr>
          <w:sz w:val="23"/>
          <w:szCs w:val="23"/>
        </w:rPr>
        <w:t xml:space="preserve">, but the Shawnee and </w:t>
      </w:r>
      <w:r w:rsidR="007D2907" w:rsidRPr="732115D4">
        <w:rPr>
          <w:sz w:val="23"/>
          <w:szCs w:val="23"/>
        </w:rPr>
        <w:t xml:space="preserve">Lenape </w:t>
      </w:r>
      <w:r w:rsidRPr="732115D4">
        <w:rPr>
          <w:sz w:val="23"/>
          <w:szCs w:val="23"/>
        </w:rPr>
        <w:t xml:space="preserve">were not a part of the treaty and still claimed lands in western Pennsylvania. They attempted to defend their land by raiding European </w:t>
      </w:r>
      <w:r w:rsidRPr="732115D4">
        <w:rPr>
          <w:sz w:val="23"/>
          <w:szCs w:val="23"/>
        </w:rPr>
        <w:lastRenderedPageBreak/>
        <w:t>colonists and burning their homes. In response, the colonists built small fortifications called “stations” or “block houses” for protection. Ryerson’s Station, named after landowner Thomas Ryerson, was built by 1774 and used until at least 1784. The station was among many used by Virginia state militia companies. Ryerson’s Station would have been constructed of log palisades</w:t>
      </w:r>
      <w:r w:rsidR="002C0638">
        <w:rPr>
          <w:sz w:val="23"/>
          <w:szCs w:val="23"/>
        </w:rPr>
        <w:t>, or fences,</w:t>
      </w:r>
      <w:r w:rsidRPr="732115D4">
        <w:rPr>
          <w:sz w:val="23"/>
          <w:szCs w:val="23"/>
        </w:rPr>
        <w:t xml:space="preserve"> placed around a log cabin to create a secure place for colonists to seek shelter. It was built at the confluence of the north and south forks</w:t>
      </w:r>
      <w:r w:rsidR="00107BAB" w:rsidRPr="732115D4">
        <w:rPr>
          <w:sz w:val="23"/>
          <w:szCs w:val="23"/>
        </w:rPr>
        <w:t xml:space="preserve"> of</w:t>
      </w:r>
      <w:r w:rsidR="004E408C" w:rsidRPr="732115D4">
        <w:rPr>
          <w:sz w:val="23"/>
          <w:szCs w:val="23"/>
        </w:rPr>
        <w:t xml:space="preserve"> </w:t>
      </w:r>
      <w:proofErr w:type="spellStart"/>
      <w:r w:rsidR="00107BAB" w:rsidRPr="732115D4">
        <w:rPr>
          <w:sz w:val="23"/>
          <w:szCs w:val="23"/>
        </w:rPr>
        <w:t>Dunkard</w:t>
      </w:r>
      <w:proofErr w:type="spellEnd"/>
      <w:r w:rsidR="00107BAB" w:rsidRPr="732115D4">
        <w:rPr>
          <w:sz w:val="23"/>
          <w:szCs w:val="23"/>
        </w:rPr>
        <w:t xml:space="preserve"> For</w:t>
      </w:r>
      <w:r w:rsidR="006C644C" w:rsidRPr="732115D4">
        <w:rPr>
          <w:sz w:val="23"/>
          <w:szCs w:val="23"/>
        </w:rPr>
        <w:t>k</w:t>
      </w:r>
      <w:r w:rsidRPr="732115D4">
        <w:rPr>
          <w:sz w:val="23"/>
          <w:szCs w:val="23"/>
        </w:rPr>
        <w:t xml:space="preserve"> near present day Route 21. </w:t>
      </w:r>
    </w:p>
    <w:p w14:paraId="60C08F61" w14:textId="19095154" w:rsidR="707CE1C0" w:rsidRDefault="707CE1C0" w:rsidP="707CE1C0">
      <w:pPr>
        <w:rPr>
          <w:sz w:val="23"/>
          <w:szCs w:val="23"/>
        </w:rPr>
      </w:pPr>
    </w:p>
    <w:p w14:paraId="58902C67" w14:textId="6B6F7A90" w:rsidR="005067AE" w:rsidRDefault="005067AE" w:rsidP="005067AE">
      <w:pPr>
        <w:rPr>
          <w:sz w:val="23"/>
          <w:szCs w:val="23"/>
        </w:rPr>
      </w:pPr>
      <w:r>
        <w:rPr>
          <w:sz w:val="23"/>
          <w:szCs w:val="23"/>
        </w:rPr>
        <w:t>The town of Wind Ridge was chartered in 1849 and once contained numerous stores and an inn for mine workers. Forests were cleared for farming</w:t>
      </w:r>
      <w:r w:rsidR="002C0638">
        <w:rPr>
          <w:sz w:val="23"/>
          <w:szCs w:val="23"/>
        </w:rPr>
        <w:t>. In</w:t>
      </w:r>
      <w:r w:rsidR="005C7A98">
        <w:rPr>
          <w:sz w:val="23"/>
          <w:szCs w:val="23"/>
        </w:rPr>
        <w:t xml:space="preserve"> </w:t>
      </w:r>
      <w:r>
        <w:rPr>
          <w:sz w:val="23"/>
          <w:szCs w:val="23"/>
        </w:rPr>
        <w:t xml:space="preserve">1866, the </w:t>
      </w:r>
      <w:proofErr w:type="spellStart"/>
      <w:r>
        <w:rPr>
          <w:sz w:val="23"/>
          <w:szCs w:val="23"/>
        </w:rPr>
        <w:t>Richhill</w:t>
      </w:r>
      <w:proofErr w:type="spellEnd"/>
      <w:r>
        <w:rPr>
          <w:sz w:val="23"/>
          <w:szCs w:val="23"/>
        </w:rPr>
        <w:t xml:space="preserve"> Agriculture</w:t>
      </w:r>
      <w:r w:rsidR="00171386">
        <w:rPr>
          <w:sz w:val="23"/>
          <w:szCs w:val="23"/>
        </w:rPr>
        <w:t>,</w:t>
      </w:r>
      <w:r>
        <w:rPr>
          <w:sz w:val="23"/>
          <w:szCs w:val="23"/>
        </w:rPr>
        <w:t xml:space="preserve"> Horticulture</w:t>
      </w:r>
      <w:r w:rsidR="00171386">
        <w:rPr>
          <w:sz w:val="23"/>
          <w:szCs w:val="23"/>
        </w:rPr>
        <w:t>,</w:t>
      </w:r>
      <w:r>
        <w:rPr>
          <w:sz w:val="23"/>
          <w:szCs w:val="23"/>
        </w:rPr>
        <w:t xml:space="preserve"> and Mechanical Society was formed and held the first </w:t>
      </w:r>
      <w:proofErr w:type="spellStart"/>
      <w:r>
        <w:rPr>
          <w:sz w:val="23"/>
          <w:szCs w:val="23"/>
        </w:rPr>
        <w:t>Jacktown</w:t>
      </w:r>
      <w:proofErr w:type="spellEnd"/>
      <w:r>
        <w:rPr>
          <w:sz w:val="23"/>
          <w:szCs w:val="23"/>
        </w:rPr>
        <w:t xml:space="preserve"> Fair. The fair </w:t>
      </w:r>
      <w:r w:rsidR="002C0638">
        <w:rPr>
          <w:sz w:val="23"/>
          <w:szCs w:val="23"/>
        </w:rPr>
        <w:t>remains</w:t>
      </w:r>
      <w:r>
        <w:rPr>
          <w:sz w:val="23"/>
          <w:szCs w:val="23"/>
        </w:rPr>
        <w:t xml:space="preserve"> one of Pennsylvania’s longest operating fairs</w:t>
      </w:r>
      <w:r w:rsidR="0048254A">
        <w:rPr>
          <w:sz w:val="23"/>
          <w:szCs w:val="23"/>
        </w:rPr>
        <w:t>,</w:t>
      </w:r>
      <w:r w:rsidR="0048254A" w:rsidRPr="0048254A">
        <w:rPr>
          <w:sz w:val="23"/>
          <w:szCs w:val="23"/>
        </w:rPr>
        <w:t xml:space="preserve"> </w:t>
      </w:r>
      <w:r w:rsidR="0048254A">
        <w:rPr>
          <w:sz w:val="23"/>
          <w:szCs w:val="23"/>
        </w:rPr>
        <w:t>celebrating the agricultural traditions of the area</w:t>
      </w:r>
      <w:r>
        <w:rPr>
          <w:sz w:val="23"/>
          <w:szCs w:val="23"/>
        </w:rPr>
        <w:t>. Coal was mined from outcroppings early on. Oil and gas drilling first occurred in western Greene County in the late 1800s. By the start of the 1900s, both mining and drilling were an important industry in the county that continues to this day.</w:t>
      </w:r>
    </w:p>
    <w:p w14:paraId="7CAEF66A" w14:textId="4BBD45AD" w:rsidR="00911C41" w:rsidRDefault="00911C41" w:rsidP="1F4BBD66">
      <w:pPr>
        <w:rPr>
          <w:rFonts w:eastAsia="Yu Mincho"/>
        </w:rPr>
      </w:pPr>
    </w:p>
    <w:p w14:paraId="3517344F" w14:textId="08719B7A" w:rsidR="00BA19C9" w:rsidRPr="00836816" w:rsidRDefault="5BD10C5E" w:rsidP="362992CD">
      <w:pPr>
        <w:rPr>
          <w:b/>
          <w:bCs/>
        </w:rPr>
      </w:pPr>
      <w:r w:rsidRPr="1F4BBD66">
        <w:rPr>
          <w:b/>
          <w:bCs/>
        </w:rPr>
        <w:t>The Park</w:t>
      </w:r>
    </w:p>
    <w:p w14:paraId="1D061BA5" w14:textId="33C7D9F5" w:rsidR="0011193F" w:rsidRDefault="00BA19C9" w:rsidP="1F4BBD66">
      <w:r>
        <w:t xml:space="preserve">As part of its plan to </w:t>
      </w:r>
      <w:r w:rsidR="006C34FC">
        <w:t>establish</w:t>
      </w:r>
      <w:r>
        <w:t xml:space="preserve"> a state park within 25 miles of every resident of </w:t>
      </w:r>
      <w:r w:rsidR="00F6422F">
        <w:t xml:space="preserve">the </w:t>
      </w:r>
      <w:r w:rsidR="361A570B">
        <w:t>c</w:t>
      </w:r>
      <w:r w:rsidR="00991B0F">
        <w:t>ommonwealth</w:t>
      </w:r>
      <w:r>
        <w:t xml:space="preserve">, the </w:t>
      </w:r>
      <w:r w:rsidR="00FB1A8B">
        <w:t>former</w:t>
      </w:r>
      <w:r w:rsidR="001A670A">
        <w:t xml:space="preserve"> </w:t>
      </w:r>
      <w:r>
        <w:t xml:space="preserve">Department of Forests and Waters </w:t>
      </w:r>
      <w:r w:rsidR="0056451B">
        <w:t xml:space="preserve">began </w:t>
      </w:r>
      <w:r>
        <w:t xml:space="preserve">acquiring land for </w:t>
      </w:r>
      <w:r w:rsidR="007C7756">
        <w:t>a</w:t>
      </w:r>
      <w:r>
        <w:t xml:space="preserve"> park</w:t>
      </w:r>
      <w:r w:rsidR="0056451B">
        <w:t xml:space="preserve"> </w:t>
      </w:r>
      <w:r w:rsidR="00677079">
        <w:t>in</w:t>
      </w:r>
      <w:r w:rsidR="007916CF">
        <w:t xml:space="preserve"> </w:t>
      </w:r>
      <w:r>
        <w:t>1958.</w:t>
      </w:r>
      <w:r w:rsidR="0056451B">
        <w:t xml:space="preserve"> </w:t>
      </w:r>
      <w:r w:rsidR="3E317B67">
        <w:t>Dedicated on May 23, 1968, t</w:t>
      </w:r>
      <w:r w:rsidR="34907D44">
        <w:t>he</w:t>
      </w:r>
      <w:r w:rsidR="00784BC5">
        <w:t xml:space="preserve"> completed park featured a </w:t>
      </w:r>
      <w:r w:rsidR="00BE7367">
        <w:t xml:space="preserve">62-acre lake, family campground, </w:t>
      </w:r>
      <w:r w:rsidR="00AC1803">
        <w:t xml:space="preserve">picnic areas, a swimming pool, and </w:t>
      </w:r>
      <w:r w:rsidR="00BE7367">
        <w:t>administrative and maintenance facilities</w:t>
      </w:r>
      <w:r w:rsidR="00AC1803">
        <w:t>.</w:t>
      </w:r>
      <w:r w:rsidR="6D52FE33">
        <w:t xml:space="preserve"> Duke Lake</w:t>
      </w:r>
      <w:r w:rsidR="269280E7">
        <w:t xml:space="preserve">, </w:t>
      </w:r>
      <w:r w:rsidR="001A670A">
        <w:t xml:space="preserve">later named </w:t>
      </w:r>
      <w:r w:rsidR="595DB908">
        <w:t xml:space="preserve">after former park superintendent </w:t>
      </w:r>
      <w:r w:rsidR="001A670A">
        <w:t xml:space="preserve">Ronald J. Duke, </w:t>
      </w:r>
      <w:r w:rsidR="5A43C6CA">
        <w:t xml:space="preserve">was </w:t>
      </w:r>
      <w:r w:rsidR="5B62778F">
        <w:t>the focal point of the park</w:t>
      </w:r>
      <w:r w:rsidR="70B56A92">
        <w:t xml:space="preserve"> for 45 years</w:t>
      </w:r>
      <w:r w:rsidR="5B62778F">
        <w:t xml:space="preserve">. In 2005, the lake was </w:t>
      </w:r>
      <w:r w:rsidR="5A43C6CA">
        <w:t>drawn down for safety reason</w:t>
      </w:r>
      <w:r w:rsidR="4C7D2D2E">
        <w:t>s</w:t>
      </w:r>
      <w:r w:rsidR="5A43C6CA">
        <w:t>.</w:t>
      </w:r>
      <w:r w:rsidR="530C0730">
        <w:t xml:space="preserve"> </w:t>
      </w:r>
      <w:r w:rsidR="226DDBEA">
        <w:t>With input from the public, t</w:t>
      </w:r>
      <w:r w:rsidR="4C7D2D2E">
        <w:t xml:space="preserve">he </w:t>
      </w:r>
      <w:r w:rsidR="1C5A5159">
        <w:t>Department of Conservation and Natural Resources</w:t>
      </w:r>
      <w:r w:rsidR="4C7D2D2E">
        <w:t xml:space="preserve"> is working to</w:t>
      </w:r>
      <w:r w:rsidR="1C5A5159">
        <w:t xml:space="preserve"> </w:t>
      </w:r>
      <w:r w:rsidR="6354A09B">
        <w:t>rede</w:t>
      </w:r>
      <w:r w:rsidR="7A62C1AA">
        <w:t>sign</w:t>
      </w:r>
      <w:r w:rsidR="6354A09B">
        <w:t xml:space="preserve"> park </w:t>
      </w:r>
      <w:r w:rsidR="33360345">
        <w:t xml:space="preserve">facilities </w:t>
      </w:r>
      <w:r w:rsidR="6354A09B">
        <w:t xml:space="preserve">to provide </w:t>
      </w:r>
      <w:r w:rsidR="226DDBEA">
        <w:t xml:space="preserve">new and enhanced </w:t>
      </w:r>
      <w:r w:rsidR="6354A09B">
        <w:t>recreation</w:t>
      </w:r>
      <w:r w:rsidR="0F77B889">
        <w:t>al</w:t>
      </w:r>
      <w:r w:rsidR="6354A09B">
        <w:t xml:space="preserve"> </w:t>
      </w:r>
      <w:r w:rsidR="049F3748">
        <w:t xml:space="preserve">opportunities for </w:t>
      </w:r>
      <w:r w:rsidR="33360345">
        <w:t xml:space="preserve">park visitors.  </w:t>
      </w:r>
      <w:r w:rsidR="6354A09B">
        <w:t xml:space="preserve"> </w:t>
      </w:r>
      <w:r w:rsidR="4C7D2D2E">
        <w:t xml:space="preserve"> </w:t>
      </w:r>
      <w:r w:rsidR="5A43C6CA">
        <w:t xml:space="preserve">  </w:t>
      </w:r>
    </w:p>
    <w:p w14:paraId="72EDF93A" w14:textId="03C9583B" w:rsidR="00C77C75" w:rsidRDefault="00C77C75" w:rsidP="69ADC7F6">
      <w:pPr>
        <w:pStyle w:val="Default"/>
        <w:rPr>
          <w:rFonts w:eastAsia="Calibri"/>
          <w:color w:val="000000" w:themeColor="text1"/>
        </w:rPr>
      </w:pPr>
    </w:p>
    <w:p w14:paraId="2A49B12C" w14:textId="55CD67B7" w:rsidR="004D6AB4" w:rsidRDefault="004D6AB4" w:rsidP="000762A5">
      <w:pPr>
        <w:pStyle w:val="Heading1"/>
      </w:pPr>
      <w:r>
        <w:t>Nearby Attractions</w:t>
      </w:r>
    </w:p>
    <w:p w14:paraId="5FABCDA1" w14:textId="0E1B4C0C" w:rsidR="000A5F7B" w:rsidRDefault="2AC15896" w:rsidP="000A5F7B">
      <w:r>
        <w:t>Information on nearby attractions is available from Greene County Tourist Promotion Agency</w:t>
      </w:r>
      <w:r w:rsidR="28242BA0">
        <w:t>,</w:t>
      </w:r>
      <w:r>
        <w:t xml:space="preserve">  </w:t>
      </w:r>
    </w:p>
    <w:p w14:paraId="26C78A7D" w14:textId="049163C4" w:rsidR="00FB25F9" w:rsidRDefault="00720DC6" w:rsidP="000A5F7B">
      <w:r w:rsidRPr="00720DC6">
        <w:t>877-280-TOUR</w:t>
      </w:r>
      <w:r>
        <w:t xml:space="preserve">. </w:t>
      </w:r>
      <w:r w:rsidR="008B1399" w:rsidRPr="008B1399">
        <w:t>www.visitgreeene.org</w:t>
      </w:r>
      <w:r w:rsidR="008B1399">
        <w:t xml:space="preserve"> </w:t>
      </w:r>
      <w:r w:rsidR="008B1399" w:rsidRPr="008B1399">
        <w:t xml:space="preserve"> </w:t>
      </w:r>
    </w:p>
    <w:p w14:paraId="75DB4F40" w14:textId="7C06F284" w:rsidR="00AF5F8E" w:rsidRDefault="00AF5F8E" w:rsidP="000A5F7B"/>
    <w:p w14:paraId="3192A5DE" w14:textId="77777777" w:rsidR="00AF5F8E" w:rsidRPr="004D6AB4" w:rsidRDefault="00AF5F8E" w:rsidP="000A5F7B"/>
    <w:p w14:paraId="1E490016" w14:textId="77777777" w:rsidR="00AF5F8E" w:rsidRDefault="00AF5F8E" w:rsidP="00D80281">
      <w:pPr>
        <w:pStyle w:val="Heading1"/>
      </w:pPr>
      <w:bookmarkStart w:id="2" w:name="_GoBack"/>
      <w:r w:rsidRPr="00AF5F8E">
        <w:t>Protect and Preserve Our Parks</w:t>
      </w:r>
    </w:p>
    <w:bookmarkEnd w:id="2"/>
    <w:p w14:paraId="0F3539DC" w14:textId="47596F8D" w:rsidR="004D6AB4" w:rsidRDefault="00AF5F8E" w:rsidP="009663E2">
      <w:r w:rsidRPr="00AF5F8E">
        <w:t>Please make your visit safe and enjoyable. Obey all posted rules and regulations and respect fellow visitors and the resources of the park.</w:t>
      </w:r>
    </w:p>
    <w:p w14:paraId="4D194A3D" w14:textId="5E41F414" w:rsidR="00AF5F8E" w:rsidRDefault="00AF5F8E" w:rsidP="009663E2"/>
    <w:p w14:paraId="1FFB11A4" w14:textId="77777777" w:rsidR="00AF5F8E" w:rsidRPr="00497CD3" w:rsidRDefault="00AF5F8E" w:rsidP="00AF5F8E">
      <w:pPr>
        <w:ind w:left="270" w:hanging="270"/>
      </w:pPr>
      <w:r w:rsidRPr="00DA05D3">
        <w:t>•</w:t>
      </w:r>
      <w:r w:rsidRPr="00DA05D3">
        <w:tab/>
        <w:t>Be prepared and bring the proper equipment. Natural areas may possess hazards. Your personal safety and that of your family are your responsibility.</w:t>
      </w:r>
    </w:p>
    <w:p w14:paraId="7DE094CB" w14:textId="42072758" w:rsidR="00AF5F8E" w:rsidRPr="00977F91" w:rsidRDefault="00AF5F8E" w:rsidP="00AF5F8E">
      <w:pPr>
        <w:ind w:left="270" w:hanging="270"/>
      </w:pPr>
      <w:r w:rsidRPr="00977F91">
        <w:t>•</w:t>
      </w:r>
      <w:r w:rsidRPr="00977F91">
        <w:tab/>
        <w:t>Alcoholic beverages are prohibited.</w:t>
      </w:r>
    </w:p>
    <w:p w14:paraId="277D3542" w14:textId="340ED576" w:rsidR="00997385" w:rsidRPr="00977F91" w:rsidRDefault="00997385" w:rsidP="00977F91">
      <w:pPr>
        <w:pStyle w:val="ListParagraph"/>
        <w:numPr>
          <w:ilvl w:val="0"/>
          <w:numId w:val="2"/>
        </w:numPr>
        <w:ind w:left="270" w:hanging="270"/>
      </w:pPr>
      <w:r w:rsidRPr="00497CD3">
        <w:t xml:space="preserve">Because uncontrolled pets may chase wildlife or frighten visitors, pets must be physically controlled, attended at all times, </w:t>
      </w:r>
      <w:r w:rsidRPr="0087125E">
        <w:t>and on a leash, caged, or crated. Electronic fences and leashes are prohibited. Pets are prohibited in swimming areas.</w:t>
      </w:r>
    </w:p>
    <w:p w14:paraId="233D8F04" w14:textId="2BB9363E" w:rsidR="00AF5F8E" w:rsidRDefault="00AF5F8E" w:rsidP="00AF5F8E">
      <w:pPr>
        <w:ind w:left="270" w:hanging="270"/>
      </w:pPr>
      <w:r>
        <w:t>•</w:t>
      </w:r>
      <w:r>
        <w:tab/>
        <w:t>Please camp only in designated areas and try to minimize your impact on the campsite.</w:t>
      </w:r>
    </w:p>
    <w:p w14:paraId="2E6279E6" w14:textId="77777777" w:rsidR="004D6AB4" w:rsidRDefault="004D6AB4" w:rsidP="004D6AB4"/>
    <w:p w14:paraId="12EB3863" w14:textId="77777777" w:rsidR="004D6AB4" w:rsidRDefault="004D6AB4" w:rsidP="000762A5">
      <w:pPr>
        <w:pStyle w:val="Heading1"/>
      </w:pPr>
      <w:r>
        <w:lastRenderedPageBreak/>
        <w:t>Access for People with Disabilities</w:t>
      </w:r>
    </w:p>
    <w:p w14:paraId="64DEDA8C" w14:textId="77777777" w:rsidR="004D6AB4" w:rsidRDefault="004D6AB4" w:rsidP="004D6AB4">
      <w:r w:rsidRPr="007A1266">
        <w:rPr>
          <w:rStyle w:val="Heading3Char"/>
          <w:rFonts w:ascii="Segoe UI Emoji" w:hAnsi="Segoe UI Emoji" w:cs="Segoe UI Emoji"/>
        </w:rPr>
        <w:t>♿</w:t>
      </w:r>
      <w:r w:rsidRPr="007A1266">
        <w:rPr>
          <w:rStyle w:val="Heading3Char"/>
        </w:rPr>
        <w:t xml:space="preserve"> </w:t>
      </w:r>
      <w:r>
        <w:t>This symbol indicates facilities and activities that are Americans with Disabilities Act (ADA) accessible for people with disabilities. This publication text is available in alternative formats.</w:t>
      </w:r>
    </w:p>
    <w:p w14:paraId="5473099F" w14:textId="77777777" w:rsidR="004D6AB4" w:rsidRDefault="004D6AB4" w:rsidP="004D6AB4"/>
    <w:p w14:paraId="5C44EDA7" w14:textId="77777777" w:rsidR="004D6AB4" w:rsidRDefault="004D6AB4" w:rsidP="004D6AB4">
      <w:r>
        <w:t>If you need an accommodation to participate in park activities due to a disability, please contact the park you plan to visit.</w:t>
      </w:r>
    </w:p>
    <w:p w14:paraId="5B5E1827" w14:textId="77777777" w:rsidR="004D6AB4" w:rsidRDefault="004D6AB4" w:rsidP="004D6AB4"/>
    <w:p w14:paraId="43D16D01" w14:textId="77777777" w:rsidR="004D6AB4" w:rsidRDefault="004D6AB4" w:rsidP="000762A5">
      <w:pPr>
        <w:pStyle w:val="Heading1"/>
      </w:pPr>
      <w:r>
        <w:t>In an Emergency</w:t>
      </w:r>
    </w:p>
    <w:p w14:paraId="544F9B39" w14:textId="77777777" w:rsidR="004D6AB4" w:rsidRDefault="004D6AB4" w:rsidP="004D6AB4">
      <w:r>
        <w:t>Call 911 and contact a park employee. Directions to the nearest hospital are posted on bulletin boards and at the park office.</w:t>
      </w:r>
    </w:p>
    <w:p w14:paraId="0D02CE13" w14:textId="77777777" w:rsidR="004D6AB4" w:rsidRDefault="004D6AB4" w:rsidP="004D6AB4">
      <w:pPr>
        <w:rPr>
          <w:b/>
        </w:rPr>
      </w:pPr>
    </w:p>
    <w:p w14:paraId="3FA865C0" w14:textId="77777777" w:rsidR="004D6AB4" w:rsidRPr="002A48DE" w:rsidRDefault="004D6AB4" w:rsidP="004D6AB4">
      <w:pPr>
        <w:rPr>
          <w:b/>
        </w:rPr>
      </w:pPr>
      <w:r w:rsidRPr="002A48DE">
        <w:rPr>
          <w:b/>
        </w:rPr>
        <w:t xml:space="preserve">NEAREST HOSPITAL </w:t>
      </w:r>
    </w:p>
    <w:p w14:paraId="2E341480" w14:textId="447CBC2A" w:rsidR="00AC5B47" w:rsidRDefault="00720DC6" w:rsidP="00AC5B47">
      <w:r>
        <w:t>Washington Health System (WHS) Greene</w:t>
      </w:r>
    </w:p>
    <w:p w14:paraId="1F0344C6" w14:textId="77777777" w:rsidR="00AC5B47" w:rsidRDefault="00AC5B47" w:rsidP="00AC5B47">
      <w:r>
        <w:t>350 Bonar Avenue</w:t>
      </w:r>
    </w:p>
    <w:p w14:paraId="5B722456" w14:textId="77777777" w:rsidR="00AC5B47" w:rsidRDefault="00AC5B47" w:rsidP="00AC5B47">
      <w:r>
        <w:t>Waynesburg, PA 15370</w:t>
      </w:r>
    </w:p>
    <w:p w14:paraId="1747827F" w14:textId="1DCCEB8F" w:rsidR="004D6AB4" w:rsidRDefault="00AC5B47" w:rsidP="00AC5B47">
      <w:r>
        <w:t>724-627-3101</w:t>
      </w:r>
    </w:p>
    <w:p w14:paraId="597594CE" w14:textId="77777777" w:rsidR="00FE00FD" w:rsidRDefault="00FE00FD" w:rsidP="00AC5B47"/>
    <w:p w14:paraId="2D660799" w14:textId="78039297" w:rsidR="004D6AB4" w:rsidRDefault="004D6AB4" w:rsidP="000762A5">
      <w:pPr>
        <w:pStyle w:val="Heading1"/>
      </w:pPr>
      <w:r>
        <w:t xml:space="preserve">For More </w:t>
      </w:r>
      <w:proofErr w:type="gramStart"/>
      <w:r>
        <w:t>Information</w:t>
      </w:r>
      <w:proofErr w:type="gramEnd"/>
      <w:r>
        <w:t xml:space="preserve"> Contact</w:t>
      </w:r>
    </w:p>
    <w:p w14:paraId="35D29565" w14:textId="77777777" w:rsidR="00DF7511" w:rsidRDefault="00DF7511" w:rsidP="00DF7511">
      <w:r>
        <w:t>Ryerson Station State Park</w:t>
      </w:r>
    </w:p>
    <w:p w14:paraId="6ABA271E" w14:textId="77777777" w:rsidR="00DF7511" w:rsidRDefault="00DF7511" w:rsidP="00DF7511">
      <w:r>
        <w:t xml:space="preserve">361 </w:t>
      </w:r>
      <w:proofErr w:type="spellStart"/>
      <w:r>
        <w:t>Bristoria</w:t>
      </w:r>
      <w:proofErr w:type="spellEnd"/>
      <w:r>
        <w:t xml:space="preserve"> Road</w:t>
      </w:r>
    </w:p>
    <w:p w14:paraId="027BAB87" w14:textId="77777777" w:rsidR="00DF7511" w:rsidRDefault="00DF7511" w:rsidP="00DF7511">
      <w:r>
        <w:t>Wind Ridge, PA 15380</w:t>
      </w:r>
    </w:p>
    <w:p w14:paraId="5D7016A9" w14:textId="77777777" w:rsidR="00DF7511" w:rsidRDefault="00DF7511" w:rsidP="00DF7511">
      <w:r>
        <w:t>724-428-4254</w:t>
      </w:r>
    </w:p>
    <w:p w14:paraId="72B45CE5" w14:textId="2A48C211" w:rsidR="004D6AB4" w:rsidRDefault="00DF7511" w:rsidP="00DF7511">
      <w:r>
        <w:t>RyersonStationSP@pa.gov</w:t>
      </w:r>
    </w:p>
    <w:p w14:paraId="4449C531" w14:textId="77777777" w:rsidR="00FE00FD" w:rsidRPr="004D6AB4" w:rsidRDefault="00FE00FD" w:rsidP="00DF7511"/>
    <w:p w14:paraId="0C5CB9A7" w14:textId="77777777" w:rsidR="004D6AB4" w:rsidRPr="004D6AB4" w:rsidRDefault="004D6AB4" w:rsidP="000762A5">
      <w:pPr>
        <w:pStyle w:val="Heading1"/>
      </w:pPr>
      <w:r w:rsidRPr="004D6AB4">
        <w:t>Information and Reservations</w:t>
      </w:r>
    </w:p>
    <w:p w14:paraId="5C4AE3E7" w14:textId="7F6E53EB" w:rsidR="004D6AB4" w:rsidRPr="004D6AB4" w:rsidRDefault="004D6AB4" w:rsidP="004D6AB4">
      <w:r>
        <w:t>Make online reservations at</w:t>
      </w:r>
    </w:p>
    <w:p w14:paraId="40160383" w14:textId="4A6087EF" w:rsidR="004D6AB4" w:rsidRDefault="00D12444" w:rsidP="004D6AB4">
      <w:r w:rsidRPr="00D12444">
        <w:t>www.dcnr.pa.gov/StateParks</w:t>
      </w:r>
      <w:r w:rsidR="004D6AB4">
        <w:t xml:space="preserve"> or call toll-free 888-PA-PARKS (888-727-2757), 7:00 AM to 5:00 PM, Monday to Saturday.</w:t>
      </w:r>
    </w:p>
    <w:p w14:paraId="27919654" w14:textId="77777777" w:rsidR="004D6AB4" w:rsidRDefault="004D6AB4" w:rsidP="004D6AB4"/>
    <w:p w14:paraId="1740D0E9" w14:textId="27EF9571" w:rsidR="004D6AB4" w:rsidRDefault="00D12444" w:rsidP="00D12444">
      <w:pPr>
        <w:spacing w:line="259" w:lineRule="auto"/>
      </w:pPr>
      <w:r w:rsidRPr="00D12444">
        <w:t>www.dcnr.pa.gov/StateParks</w:t>
      </w:r>
      <w:r>
        <w:t xml:space="preserve"> </w:t>
      </w:r>
    </w:p>
    <w:p w14:paraId="2C9B3D8F" w14:textId="77777777" w:rsidR="004D6AB4" w:rsidRDefault="004D6AB4" w:rsidP="004D6AB4"/>
    <w:p w14:paraId="5A95524B" w14:textId="77777777" w:rsidR="009663E2" w:rsidRDefault="009663E2" w:rsidP="009663E2">
      <w:r>
        <w:t>Pennsylvania Department of Conservation and Natural Resources</w:t>
      </w:r>
    </w:p>
    <w:p w14:paraId="2D82DBB1" w14:textId="77777777" w:rsidR="009663E2" w:rsidRDefault="009663E2" w:rsidP="009663E2">
      <w:r>
        <w:t>Facebook: @visitPAparks</w:t>
      </w:r>
    </w:p>
    <w:p w14:paraId="1032E3FB" w14:textId="77777777" w:rsidR="00B2474B" w:rsidRDefault="00B2474B" w:rsidP="009663E2"/>
    <w:p w14:paraId="0B60BD06" w14:textId="77777777" w:rsidR="00B2474B" w:rsidRDefault="00B2474B" w:rsidP="00B2474B">
      <w:r w:rsidRPr="004D6AB4">
        <w:t>An Equal Opportunity Employer</w:t>
      </w:r>
    </w:p>
    <w:p w14:paraId="1940426F" w14:textId="0696B44E" w:rsidR="009663E2" w:rsidRDefault="009663E2" w:rsidP="009663E2">
      <w:r>
        <w:t>20</w:t>
      </w:r>
      <w:r w:rsidR="00A80714">
        <w:t>22</w:t>
      </w:r>
    </w:p>
    <w:p w14:paraId="5E8FBAEC" w14:textId="77777777" w:rsidR="00D36CD5" w:rsidRPr="00F4735E" w:rsidRDefault="00D36CD5" w:rsidP="009663E2"/>
    <w:p w14:paraId="51415917" w14:textId="1887122D" w:rsidR="003C7865" w:rsidRPr="003C7865" w:rsidRDefault="003C7865" w:rsidP="56A6DEA0">
      <w:pPr>
        <w:pStyle w:val="Default"/>
        <w:rPr>
          <w:sz w:val="23"/>
          <w:szCs w:val="23"/>
        </w:rPr>
      </w:pPr>
    </w:p>
    <w:sectPr w:rsidR="003C7865" w:rsidRPr="003C7865" w:rsidSect="000B7F46">
      <w:headerReference w:type="default" r:id="rId11"/>
      <w:pgSz w:w="12240" w:h="15840"/>
      <w:pgMar w:top="1440" w:right="1440" w:bottom="1440" w:left="1440" w:header="720" w:footer="720"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66AA1" w16cex:dateUtc="2022-01-10T13:19:00Z"/>
  <w16cex:commentExtensible w16cex:durableId="2540CAB9" w16cex:dateUtc="2021-11-18T17:51:00Z"/>
  <w16cex:commentExtensible w16cex:durableId="599609C5" w16cex:dateUtc="2021-12-29T15:25:00Z"/>
  <w16cex:commentExtensible w16cex:durableId="77EDE382" w16cex:dateUtc="2021-12-29T20:46:00Z"/>
  <w16cex:commentExtensible w16cex:durableId="0B09AAFC" w16cex:dateUtc="2021-12-30T13:00:00Z"/>
  <w16cex:commentExtensible w16cex:durableId="257D3CFB" w16cex:dateUtc="2022-01-03T14:14:00Z"/>
  <w16cex:commentExtensible w16cex:durableId="35B79F77" w16cex:dateUtc="2022-01-03T14:18:00Z"/>
  <w16cex:commentExtensible w16cex:durableId="2545054D" w16cex:dateUtc="2021-11-22T01:50:00Z"/>
  <w16cex:commentExtensible w16cex:durableId="25450532" w16cex:dateUtc="2021-11-22T01:49:00Z"/>
  <w16cex:commentExtensible w16cex:durableId="75DAD197" w16cex:dateUtc="2021-07-08T16:17:00Z"/>
  <w16cex:commentExtensible w16cex:durableId="2501653B" w16cex:dateUtc="2021-09-13T17:28:00Z"/>
  <w16cex:commentExtensible w16cex:durableId="25866C57" w16cex:dateUtc="2022-01-10T13:27:00Z"/>
  <w16cex:commentExtensible w16cex:durableId="659A8EB2" w16cex:dateUtc="2022-01-10T15:19:11.98Z"/>
</w16cex:commentsExtensible>
</file>

<file path=word/commentsIds.xml><?xml version="1.0" encoding="utf-8"?>
<w16cid:commentsIds xmlns:mc="http://schemas.openxmlformats.org/markup-compatibility/2006" xmlns:w16cid="http://schemas.microsoft.com/office/word/2016/wordml/cid" mc:Ignorable="w16cid">
  <w16cid:commentId w16cid:paraId="216C1782" w16cid:durableId="25866AA1"/>
  <w16cid:commentId w16cid:paraId="540FB164" w16cid:durableId="2540CAB9"/>
  <w16cid:commentId w16cid:paraId="0A398146" w16cid:durableId="25586BBE"/>
  <w16cid:commentId w16cid:paraId="0D13A33D" w16cid:durableId="599609C5"/>
  <w16cid:commentId w16cid:paraId="73948198" w16cid:durableId="77EDE382"/>
  <w16cid:commentId w16cid:paraId="4FAC61B8" w16cid:durableId="0B09AAFC"/>
  <w16cid:commentId w16cid:paraId="07970D67" w16cid:durableId="257D3CFB"/>
  <w16cid:commentId w16cid:paraId="5DFAA3A6" w16cid:durableId="35B79F77"/>
  <w16cid:commentId w16cid:paraId="2E0452AC" w16cid:durableId="2545054D"/>
  <w16cid:commentId w16cid:paraId="76E44F7F" w16cid:durableId="25450532"/>
  <w16cid:commentId w16cid:paraId="100DCB69" w16cid:durableId="75DAD197"/>
  <w16cid:commentId w16cid:paraId="40989B29" w16cid:durableId="2501653B"/>
  <w16cid:commentId w16cid:paraId="428D9558" w16cid:durableId="25866C57"/>
  <w16cid:commentId w16cid:paraId="67B607E1" w16cid:durableId="659A8E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4CBF" w14:textId="77777777" w:rsidR="00C473F0" w:rsidRDefault="00C473F0">
      <w:r>
        <w:separator/>
      </w:r>
    </w:p>
  </w:endnote>
  <w:endnote w:type="continuationSeparator" w:id="0">
    <w:p w14:paraId="1E98748F" w14:textId="77777777" w:rsidR="00C473F0" w:rsidRDefault="00C473F0">
      <w:r>
        <w:continuationSeparator/>
      </w:r>
    </w:p>
  </w:endnote>
  <w:endnote w:type="continuationNotice" w:id="1">
    <w:p w14:paraId="267B3B60" w14:textId="77777777" w:rsidR="00C473F0" w:rsidRDefault="00C47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1E25A" w14:textId="77777777" w:rsidR="00C473F0" w:rsidRDefault="00C473F0">
      <w:r>
        <w:separator/>
      </w:r>
    </w:p>
  </w:footnote>
  <w:footnote w:type="continuationSeparator" w:id="0">
    <w:p w14:paraId="43B74785" w14:textId="77777777" w:rsidR="00C473F0" w:rsidRDefault="00C473F0">
      <w:r>
        <w:continuationSeparator/>
      </w:r>
    </w:p>
  </w:footnote>
  <w:footnote w:type="continuationNotice" w:id="1">
    <w:p w14:paraId="446814F3" w14:textId="77777777" w:rsidR="00C473F0" w:rsidRDefault="00C473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FC96" w14:textId="091D0EE4" w:rsidR="000B7F46"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D80281">
      <w:rPr>
        <w:rStyle w:val="PageNumber"/>
        <w:rFonts w:ascii="Arial" w:hAnsi="Arial" w:cs="Arial"/>
        <w:noProof/>
        <w:sz w:val="36"/>
        <w:szCs w:val="36"/>
      </w:rPr>
      <w:t>5</w:t>
    </w:r>
    <w:r>
      <w:rPr>
        <w:rStyle w:val="PageNumber"/>
        <w:rFonts w:ascii="Arial" w:hAnsi="Arial" w:cs="Arial"/>
        <w:sz w:val="36"/>
        <w:szCs w:val="36"/>
      </w:rPr>
      <w:fldChar w:fldCharType="end"/>
    </w:r>
  </w:p>
  <w:p w14:paraId="22CBE6A1" w14:textId="77777777" w:rsidR="000B7F46" w:rsidRDefault="000B7F46">
    <w:pPr>
      <w:pStyle w:val="Header"/>
      <w:ind w:right="360"/>
    </w:pPr>
  </w:p>
</w:hdr>
</file>

<file path=word/intelligence.xml><?xml version="1.0" encoding="utf-8"?>
<int:Intelligence xmlns:int="http://schemas.microsoft.com/office/intelligence/2019/intelligence">
  <int:IntelligenceSettings/>
  <int:Manifest>
    <int:ParagraphRange paragraphId="159951474" textId="1835317083" start="57" length="13" invalidationStart="57" invalidationLength="13" id="SE9aqVWA"/>
    <int:ParagraphRange paragraphId="1052153606" textId="1181033655" start="165" length="10" invalidationStart="165" invalidationLength="10" id="WzcrzE4G"/>
  </int:Manifest>
  <int:Observations>
    <int:Content id="SE9aqVWA">
      <int:Rejection type="LegacyProofing"/>
    </int:Content>
    <int:Content id="WzcrzE4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77DE5"/>
    <w:multiLevelType w:val="hybridMultilevel"/>
    <w:tmpl w:val="361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0010A"/>
    <w:multiLevelType w:val="hybridMultilevel"/>
    <w:tmpl w:val="43826068"/>
    <w:lvl w:ilvl="0" w:tplc="03F664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136E"/>
    <w:rsid w:val="000061CB"/>
    <w:rsid w:val="000108FF"/>
    <w:rsid w:val="00011C61"/>
    <w:rsid w:val="00011DA0"/>
    <w:rsid w:val="00013749"/>
    <w:rsid w:val="00025909"/>
    <w:rsid w:val="000279BA"/>
    <w:rsid w:val="00034D40"/>
    <w:rsid w:val="0003654E"/>
    <w:rsid w:val="00036AA5"/>
    <w:rsid w:val="00040C9B"/>
    <w:rsid w:val="0004415A"/>
    <w:rsid w:val="0006049C"/>
    <w:rsid w:val="0006109E"/>
    <w:rsid w:val="000670CD"/>
    <w:rsid w:val="0007132C"/>
    <w:rsid w:val="00072C9A"/>
    <w:rsid w:val="000762A5"/>
    <w:rsid w:val="0009140A"/>
    <w:rsid w:val="0009409E"/>
    <w:rsid w:val="0009534C"/>
    <w:rsid w:val="000963A3"/>
    <w:rsid w:val="0009777D"/>
    <w:rsid w:val="000A5F7B"/>
    <w:rsid w:val="000B3C2B"/>
    <w:rsid w:val="000B7F46"/>
    <w:rsid w:val="000C0965"/>
    <w:rsid w:val="000C2181"/>
    <w:rsid w:val="000D46DB"/>
    <w:rsid w:val="000D7D57"/>
    <w:rsid w:val="000E099D"/>
    <w:rsid w:val="000F1EC8"/>
    <w:rsid w:val="000F312A"/>
    <w:rsid w:val="000F4D4E"/>
    <w:rsid w:val="001056F3"/>
    <w:rsid w:val="00106850"/>
    <w:rsid w:val="00107BAB"/>
    <w:rsid w:val="0011193F"/>
    <w:rsid w:val="001135F1"/>
    <w:rsid w:val="00114006"/>
    <w:rsid w:val="001145ED"/>
    <w:rsid w:val="00122E4A"/>
    <w:rsid w:val="00124C5D"/>
    <w:rsid w:val="001265CF"/>
    <w:rsid w:val="0013235D"/>
    <w:rsid w:val="00132599"/>
    <w:rsid w:val="0013415A"/>
    <w:rsid w:val="00136980"/>
    <w:rsid w:val="00137A01"/>
    <w:rsid w:val="00171386"/>
    <w:rsid w:val="0017157F"/>
    <w:rsid w:val="00176D56"/>
    <w:rsid w:val="001879AD"/>
    <w:rsid w:val="001934A2"/>
    <w:rsid w:val="00194F8C"/>
    <w:rsid w:val="001A08D5"/>
    <w:rsid w:val="001A09E4"/>
    <w:rsid w:val="001A362A"/>
    <w:rsid w:val="001A55E8"/>
    <w:rsid w:val="001A670A"/>
    <w:rsid w:val="001A72CC"/>
    <w:rsid w:val="001B6030"/>
    <w:rsid w:val="001C4691"/>
    <w:rsid w:val="001D6B2E"/>
    <w:rsid w:val="001E0FCA"/>
    <w:rsid w:val="001E192B"/>
    <w:rsid w:val="001E44D0"/>
    <w:rsid w:val="001F116E"/>
    <w:rsid w:val="001F2C6B"/>
    <w:rsid w:val="001F6923"/>
    <w:rsid w:val="001F7508"/>
    <w:rsid w:val="002022F9"/>
    <w:rsid w:val="00204C07"/>
    <w:rsid w:val="0021491D"/>
    <w:rsid w:val="0022100C"/>
    <w:rsid w:val="0022337B"/>
    <w:rsid w:val="0022456E"/>
    <w:rsid w:val="00225D1B"/>
    <w:rsid w:val="00225ECD"/>
    <w:rsid w:val="00226054"/>
    <w:rsid w:val="002532CB"/>
    <w:rsid w:val="00255629"/>
    <w:rsid w:val="002560BF"/>
    <w:rsid w:val="00263A78"/>
    <w:rsid w:val="0027032C"/>
    <w:rsid w:val="00274CAA"/>
    <w:rsid w:val="002762E0"/>
    <w:rsid w:val="002762FF"/>
    <w:rsid w:val="002B5FD8"/>
    <w:rsid w:val="002B69C9"/>
    <w:rsid w:val="002C0638"/>
    <w:rsid w:val="002C35E6"/>
    <w:rsid w:val="002C4DFB"/>
    <w:rsid w:val="002D61CD"/>
    <w:rsid w:val="002E14D4"/>
    <w:rsid w:val="002F7283"/>
    <w:rsid w:val="00306AF3"/>
    <w:rsid w:val="00314660"/>
    <w:rsid w:val="0031762E"/>
    <w:rsid w:val="00327F68"/>
    <w:rsid w:val="00354342"/>
    <w:rsid w:val="00355A85"/>
    <w:rsid w:val="00364138"/>
    <w:rsid w:val="00364D51"/>
    <w:rsid w:val="00370F3E"/>
    <w:rsid w:val="00375F7E"/>
    <w:rsid w:val="003764AC"/>
    <w:rsid w:val="00385A01"/>
    <w:rsid w:val="00387CA4"/>
    <w:rsid w:val="003904C4"/>
    <w:rsid w:val="003A3A9C"/>
    <w:rsid w:val="003C4E08"/>
    <w:rsid w:val="003C7865"/>
    <w:rsid w:val="003D304E"/>
    <w:rsid w:val="003E3035"/>
    <w:rsid w:val="003F24FF"/>
    <w:rsid w:val="003F39AB"/>
    <w:rsid w:val="0040333B"/>
    <w:rsid w:val="00412E00"/>
    <w:rsid w:val="00412FBF"/>
    <w:rsid w:val="00421A62"/>
    <w:rsid w:val="00424CCE"/>
    <w:rsid w:val="00427701"/>
    <w:rsid w:val="00445368"/>
    <w:rsid w:val="00446D4F"/>
    <w:rsid w:val="00454407"/>
    <w:rsid w:val="004570AC"/>
    <w:rsid w:val="004746B3"/>
    <w:rsid w:val="0048254A"/>
    <w:rsid w:val="00496913"/>
    <w:rsid w:val="00497146"/>
    <w:rsid w:val="00497CD3"/>
    <w:rsid w:val="004B29CD"/>
    <w:rsid w:val="004C6412"/>
    <w:rsid w:val="004D1D0F"/>
    <w:rsid w:val="004D6AB4"/>
    <w:rsid w:val="004E2B8C"/>
    <w:rsid w:val="004E408C"/>
    <w:rsid w:val="004E46C0"/>
    <w:rsid w:val="004F1A30"/>
    <w:rsid w:val="004F2FD6"/>
    <w:rsid w:val="004F77B3"/>
    <w:rsid w:val="005067AE"/>
    <w:rsid w:val="005160BC"/>
    <w:rsid w:val="00524DD4"/>
    <w:rsid w:val="00524E1B"/>
    <w:rsid w:val="00531450"/>
    <w:rsid w:val="00532187"/>
    <w:rsid w:val="0054229A"/>
    <w:rsid w:val="00543959"/>
    <w:rsid w:val="00557ABD"/>
    <w:rsid w:val="00560E42"/>
    <w:rsid w:val="005619C8"/>
    <w:rsid w:val="0056451B"/>
    <w:rsid w:val="00575DFB"/>
    <w:rsid w:val="00582746"/>
    <w:rsid w:val="00591312"/>
    <w:rsid w:val="00591D7B"/>
    <w:rsid w:val="00591E56"/>
    <w:rsid w:val="005929DE"/>
    <w:rsid w:val="005A122C"/>
    <w:rsid w:val="005A535E"/>
    <w:rsid w:val="005B1FB4"/>
    <w:rsid w:val="005C1F37"/>
    <w:rsid w:val="005C368F"/>
    <w:rsid w:val="005C5D7E"/>
    <w:rsid w:val="005C6C43"/>
    <w:rsid w:val="005C7878"/>
    <w:rsid w:val="005C7A98"/>
    <w:rsid w:val="005D7B07"/>
    <w:rsid w:val="005E508B"/>
    <w:rsid w:val="005F37DD"/>
    <w:rsid w:val="005F7AEE"/>
    <w:rsid w:val="005F7BEA"/>
    <w:rsid w:val="006013BF"/>
    <w:rsid w:val="00603E5F"/>
    <w:rsid w:val="0060435B"/>
    <w:rsid w:val="0063368D"/>
    <w:rsid w:val="0064343A"/>
    <w:rsid w:val="006470C1"/>
    <w:rsid w:val="00662DBE"/>
    <w:rsid w:val="00665067"/>
    <w:rsid w:val="006676B1"/>
    <w:rsid w:val="00671E73"/>
    <w:rsid w:val="00675BFE"/>
    <w:rsid w:val="00676E31"/>
    <w:rsid w:val="00677079"/>
    <w:rsid w:val="006821DA"/>
    <w:rsid w:val="006B08A8"/>
    <w:rsid w:val="006B0F73"/>
    <w:rsid w:val="006B1609"/>
    <w:rsid w:val="006B5EB1"/>
    <w:rsid w:val="006C1114"/>
    <w:rsid w:val="006C34FC"/>
    <w:rsid w:val="006C644C"/>
    <w:rsid w:val="006C7A88"/>
    <w:rsid w:val="006D2C4B"/>
    <w:rsid w:val="006E17B3"/>
    <w:rsid w:val="006E1C97"/>
    <w:rsid w:val="006E2674"/>
    <w:rsid w:val="006E3457"/>
    <w:rsid w:val="006E786E"/>
    <w:rsid w:val="00705E61"/>
    <w:rsid w:val="0070751D"/>
    <w:rsid w:val="00713D89"/>
    <w:rsid w:val="00720DC6"/>
    <w:rsid w:val="00730E4A"/>
    <w:rsid w:val="00740B79"/>
    <w:rsid w:val="007413E2"/>
    <w:rsid w:val="0074298A"/>
    <w:rsid w:val="00742B31"/>
    <w:rsid w:val="00746B8D"/>
    <w:rsid w:val="00753E0B"/>
    <w:rsid w:val="007574BC"/>
    <w:rsid w:val="00757944"/>
    <w:rsid w:val="00765A4D"/>
    <w:rsid w:val="00765C42"/>
    <w:rsid w:val="00766FB4"/>
    <w:rsid w:val="00784BC5"/>
    <w:rsid w:val="00784CFE"/>
    <w:rsid w:val="00787DEF"/>
    <w:rsid w:val="007916CF"/>
    <w:rsid w:val="007929A0"/>
    <w:rsid w:val="007A1266"/>
    <w:rsid w:val="007A35AF"/>
    <w:rsid w:val="007A730E"/>
    <w:rsid w:val="007C0FF5"/>
    <w:rsid w:val="007C24EE"/>
    <w:rsid w:val="007C34B1"/>
    <w:rsid w:val="007C4093"/>
    <w:rsid w:val="007C4D01"/>
    <w:rsid w:val="007C5832"/>
    <w:rsid w:val="007C6640"/>
    <w:rsid w:val="007C7756"/>
    <w:rsid w:val="007D2907"/>
    <w:rsid w:val="007E48EB"/>
    <w:rsid w:val="007F1007"/>
    <w:rsid w:val="007F2562"/>
    <w:rsid w:val="00806E5D"/>
    <w:rsid w:val="00816AD5"/>
    <w:rsid w:val="00821959"/>
    <w:rsid w:val="0082701C"/>
    <w:rsid w:val="0083434D"/>
    <w:rsid w:val="00836816"/>
    <w:rsid w:val="0084170B"/>
    <w:rsid w:val="00843EC0"/>
    <w:rsid w:val="00844E9B"/>
    <w:rsid w:val="00852974"/>
    <w:rsid w:val="00854F84"/>
    <w:rsid w:val="0086222A"/>
    <w:rsid w:val="00862B34"/>
    <w:rsid w:val="00863F89"/>
    <w:rsid w:val="0087125E"/>
    <w:rsid w:val="00881C92"/>
    <w:rsid w:val="00884270"/>
    <w:rsid w:val="00887679"/>
    <w:rsid w:val="008901D6"/>
    <w:rsid w:val="00893A90"/>
    <w:rsid w:val="00893CC7"/>
    <w:rsid w:val="008A3279"/>
    <w:rsid w:val="008A32AA"/>
    <w:rsid w:val="008B1399"/>
    <w:rsid w:val="008B331C"/>
    <w:rsid w:val="008B4BA8"/>
    <w:rsid w:val="008B7B77"/>
    <w:rsid w:val="008C3FF6"/>
    <w:rsid w:val="008D4E7D"/>
    <w:rsid w:val="008D5ED3"/>
    <w:rsid w:val="008E715F"/>
    <w:rsid w:val="008F03A3"/>
    <w:rsid w:val="008F3E76"/>
    <w:rsid w:val="009118C9"/>
    <w:rsid w:val="00911C41"/>
    <w:rsid w:val="009144E5"/>
    <w:rsid w:val="0092203F"/>
    <w:rsid w:val="009225D1"/>
    <w:rsid w:val="0093002C"/>
    <w:rsid w:val="009421F6"/>
    <w:rsid w:val="009527E9"/>
    <w:rsid w:val="009547E4"/>
    <w:rsid w:val="00954AB6"/>
    <w:rsid w:val="00961FA9"/>
    <w:rsid w:val="00964D19"/>
    <w:rsid w:val="009663E2"/>
    <w:rsid w:val="00966F27"/>
    <w:rsid w:val="00971DF1"/>
    <w:rsid w:val="00973050"/>
    <w:rsid w:val="00977F91"/>
    <w:rsid w:val="00984EE1"/>
    <w:rsid w:val="00991B0F"/>
    <w:rsid w:val="00994C3D"/>
    <w:rsid w:val="00997385"/>
    <w:rsid w:val="009A776D"/>
    <w:rsid w:val="009B0098"/>
    <w:rsid w:val="009B58DA"/>
    <w:rsid w:val="009D1EB9"/>
    <w:rsid w:val="009D251C"/>
    <w:rsid w:val="009D397D"/>
    <w:rsid w:val="009D5B2A"/>
    <w:rsid w:val="009E21CA"/>
    <w:rsid w:val="009E3D04"/>
    <w:rsid w:val="009E5298"/>
    <w:rsid w:val="009F0202"/>
    <w:rsid w:val="009F0B32"/>
    <w:rsid w:val="00A05865"/>
    <w:rsid w:val="00A07DFF"/>
    <w:rsid w:val="00A3225B"/>
    <w:rsid w:val="00A3559E"/>
    <w:rsid w:val="00A441DF"/>
    <w:rsid w:val="00A45300"/>
    <w:rsid w:val="00A4532C"/>
    <w:rsid w:val="00A46C48"/>
    <w:rsid w:val="00A473DB"/>
    <w:rsid w:val="00A60845"/>
    <w:rsid w:val="00A63A7A"/>
    <w:rsid w:val="00A64F67"/>
    <w:rsid w:val="00A662CA"/>
    <w:rsid w:val="00A80714"/>
    <w:rsid w:val="00A814BA"/>
    <w:rsid w:val="00A830B7"/>
    <w:rsid w:val="00A92F37"/>
    <w:rsid w:val="00A96C6D"/>
    <w:rsid w:val="00A96ECE"/>
    <w:rsid w:val="00AB09FC"/>
    <w:rsid w:val="00AB5EF6"/>
    <w:rsid w:val="00AC1803"/>
    <w:rsid w:val="00AC1AD6"/>
    <w:rsid w:val="00AC505D"/>
    <w:rsid w:val="00AC5B47"/>
    <w:rsid w:val="00AC60AC"/>
    <w:rsid w:val="00AD0DB3"/>
    <w:rsid w:val="00AD174F"/>
    <w:rsid w:val="00AD5C02"/>
    <w:rsid w:val="00AE11A0"/>
    <w:rsid w:val="00AE3186"/>
    <w:rsid w:val="00AE4261"/>
    <w:rsid w:val="00AE5259"/>
    <w:rsid w:val="00AE5682"/>
    <w:rsid w:val="00AF076E"/>
    <w:rsid w:val="00AF4C2F"/>
    <w:rsid w:val="00AF5F8E"/>
    <w:rsid w:val="00B101A6"/>
    <w:rsid w:val="00B10843"/>
    <w:rsid w:val="00B16756"/>
    <w:rsid w:val="00B2474B"/>
    <w:rsid w:val="00B253E9"/>
    <w:rsid w:val="00B27AC8"/>
    <w:rsid w:val="00B3174A"/>
    <w:rsid w:val="00B317FC"/>
    <w:rsid w:val="00B333F5"/>
    <w:rsid w:val="00B47147"/>
    <w:rsid w:val="00B528D7"/>
    <w:rsid w:val="00B57F90"/>
    <w:rsid w:val="00B60123"/>
    <w:rsid w:val="00B621BA"/>
    <w:rsid w:val="00B71D9E"/>
    <w:rsid w:val="00B87101"/>
    <w:rsid w:val="00B96FD5"/>
    <w:rsid w:val="00B97669"/>
    <w:rsid w:val="00BA19C9"/>
    <w:rsid w:val="00BA4E9C"/>
    <w:rsid w:val="00BA531D"/>
    <w:rsid w:val="00BA70A4"/>
    <w:rsid w:val="00BC26D6"/>
    <w:rsid w:val="00BC7104"/>
    <w:rsid w:val="00BD6E2F"/>
    <w:rsid w:val="00BE7367"/>
    <w:rsid w:val="00C052A9"/>
    <w:rsid w:val="00C13836"/>
    <w:rsid w:val="00C24FD5"/>
    <w:rsid w:val="00C26DBA"/>
    <w:rsid w:val="00C34588"/>
    <w:rsid w:val="00C3497A"/>
    <w:rsid w:val="00C3742D"/>
    <w:rsid w:val="00C45829"/>
    <w:rsid w:val="00C463D9"/>
    <w:rsid w:val="00C46B21"/>
    <w:rsid w:val="00C473F0"/>
    <w:rsid w:val="00C55B64"/>
    <w:rsid w:val="00C560ED"/>
    <w:rsid w:val="00C62A4E"/>
    <w:rsid w:val="00C654EE"/>
    <w:rsid w:val="00C71D19"/>
    <w:rsid w:val="00C731BD"/>
    <w:rsid w:val="00C73238"/>
    <w:rsid w:val="00C7547A"/>
    <w:rsid w:val="00C77C75"/>
    <w:rsid w:val="00C856E7"/>
    <w:rsid w:val="00C8782C"/>
    <w:rsid w:val="00C90736"/>
    <w:rsid w:val="00C9316A"/>
    <w:rsid w:val="00CA1684"/>
    <w:rsid w:val="00CA74D7"/>
    <w:rsid w:val="00CB4A66"/>
    <w:rsid w:val="00CC352F"/>
    <w:rsid w:val="00CD3846"/>
    <w:rsid w:val="00CD3DF8"/>
    <w:rsid w:val="00CE5319"/>
    <w:rsid w:val="00CE66FA"/>
    <w:rsid w:val="00CE6B1D"/>
    <w:rsid w:val="00CF2718"/>
    <w:rsid w:val="00CF4A9C"/>
    <w:rsid w:val="00D12444"/>
    <w:rsid w:val="00D14E3A"/>
    <w:rsid w:val="00D267F2"/>
    <w:rsid w:val="00D341F1"/>
    <w:rsid w:val="00D346B1"/>
    <w:rsid w:val="00D350D2"/>
    <w:rsid w:val="00D36CD5"/>
    <w:rsid w:val="00D410D2"/>
    <w:rsid w:val="00D441E6"/>
    <w:rsid w:val="00D54D75"/>
    <w:rsid w:val="00D629BB"/>
    <w:rsid w:val="00D671C6"/>
    <w:rsid w:val="00D80281"/>
    <w:rsid w:val="00D86A33"/>
    <w:rsid w:val="00D871F1"/>
    <w:rsid w:val="00D931A5"/>
    <w:rsid w:val="00DA05D3"/>
    <w:rsid w:val="00DA0B37"/>
    <w:rsid w:val="00DA2A76"/>
    <w:rsid w:val="00DA32BA"/>
    <w:rsid w:val="00DA5DE6"/>
    <w:rsid w:val="00DB5DA4"/>
    <w:rsid w:val="00DB675C"/>
    <w:rsid w:val="00DC010D"/>
    <w:rsid w:val="00DC01ED"/>
    <w:rsid w:val="00DC0EDF"/>
    <w:rsid w:val="00DC1EF7"/>
    <w:rsid w:val="00DC27FD"/>
    <w:rsid w:val="00DD5C28"/>
    <w:rsid w:val="00DD60D6"/>
    <w:rsid w:val="00DE1755"/>
    <w:rsid w:val="00DE1DEA"/>
    <w:rsid w:val="00DF0B32"/>
    <w:rsid w:val="00DF24AA"/>
    <w:rsid w:val="00DF298C"/>
    <w:rsid w:val="00DF6389"/>
    <w:rsid w:val="00DF7321"/>
    <w:rsid w:val="00DF7511"/>
    <w:rsid w:val="00E00B52"/>
    <w:rsid w:val="00E017CD"/>
    <w:rsid w:val="00E02A5A"/>
    <w:rsid w:val="00E07BF0"/>
    <w:rsid w:val="00E14665"/>
    <w:rsid w:val="00E16DA4"/>
    <w:rsid w:val="00E17A55"/>
    <w:rsid w:val="00E26BC0"/>
    <w:rsid w:val="00E31372"/>
    <w:rsid w:val="00E326AA"/>
    <w:rsid w:val="00E3338A"/>
    <w:rsid w:val="00E4389B"/>
    <w:rsid w:val="00E5642A"/>
    <w:rsid w:val="00E56C6A"/>
    <w:rsid w:val="00E624D3"/>
    <w:rsid w:val="00E65E3B"/>
    <w:rsid w:val="00E67080"/>
    <w:rsid w:val="00E71F55"/>
    <w:rsid w:val="00E82054"/>
    <w:rsid w:val="00E8374A"/>
    <w:rsid w:val="00E90B48"/>
    <w:rsid w:val="00E93351"/>
    <w:rsid w:val="00EA097E"/>
    <w:rsid w:val="00EA1D54"/>
    <w:rsid w:val="00EA38D2"/>
    <w:rsid w:val="00EA5930"/>
    <w:rsid w:val="00EB018B"/>
    <w:rsid w:val="00EB10C4"/>
    <w:rsid w:val="00EB6C35"/>
    <w:rsid w:val="00EB7899"/>
    <w:rsid w:val="00EC618B"/>
    <w:rsid w:val="00EC6A55"/>
    <w:rsid w:val="00ED2A7F"/>
    <w:rsid w:val="00ED69ED"/>
    <w:rsid w:val="00EE1329"/>
    <w:rsid w:val="00EE35C5"/>
    <w:rsid w:val="00F0388F"/>
    <w:rsid w:val="00F04A1E"/>
    <w:rsid w:val="00F06E84"/>
    <w:rsid w:val="00F070B3"/>
    <w:rsid w:val="00F07F93"/>
    <w:rsid w:val="00F10364"/>
    <w:rsid w:val="00F21EB2"/>
    <w:rsid w:val="00F31CEE"/>
    <w:rsid w:val="00F32A2E"/>
    <w:rsid w:val="00F40E5E"/>
    <w:rsid w:val="00F4146A"/>
    <w:rsid w:val="00F42191"/>
    <w:rsid w:val="00F43EE7"/>
    <w:rsid w:val="00F44EDE"/>
    <w:rsid w:val="00F53EDE"/>
    <w:rsid w:val="00F55EB9"/>
    <w:rsid w:val="00F641F9"/>
    <w:rsid w:val="00F6422F"/>
    <w:rsid w:val="00F73220"/>
    <w:rsid w:val="00F73A56"/>
    <w:rsid w:val="00F802D2"/>
    <w:rsid w:val="00F875D5"/>
    <w:rsid w:val="00F94DAE"/>
    <w:rsid w:val="00FA5D09"/>
    <w:rsid w:val="00FB0EBC"/>
    <w:rsid w:val="00FB1A8B"/>
    <w:rsid w:val="00FB25F9"/>
    <w:rsid w:val="00FB33AA"/>
    <w:rsid w:val="00FB40B9"/>
    <w:rsid w:val="00FB7381"/>
    <w:rsid w:val="00FC2A5B"/>
    <w:rsid w:val="00FC4FAE"/>
    <w:rsid w:val="00FE00FD"/>
    <w:rsid w:val="00FF6670"/>
    <w:rsid w:val="01167916"/>
    <w:rsid w:val="02F040C8"/>
    <w:rsid w:val="03184C5F"/>
    <w:rsid w:val="0391BAC5"/>
    <w:rsid w:val="03DD1921"/>
    <w:rsid w:val="04486929"/>
    <w:rsid w:val="049F3748"/>
    <w:rsid w:val="0612821C"/>
    <w:rsid w:val="06E856B6"/>
    <w:rsid w:val="09AEE414"/>
    <w:rsid w:val="09D185EF"/>
    <w:rsid w:val="0A08E59B"/>
    <w:rsid w:val="0A521281"/>
    <w:rsid w:val="0AA7DA7A"/>
    <w:rsid w:val="0BFDF8DA"/>
    <w:rsid w:val="0C1F84C2"/>
    <w:rsid w:val="0C673E8A"/>
    <w:rsid w:val="0C987651"/>
    <w:rsid w:val="0CF4AEA3"/>
    <w:rsid w:val="0E006FF1"/>
    <w:rsid w:val="0E253CC1"/>
    <w:rsid w:val="0F3F0585"/>
    <w:rsid w:val="0F77B889"/>
    <w:rsid w:val="108FB2DB"/>
    <w:rsid w:val="122B833C"/>
    <w:rsid w:val="12AF1CDE"/>
    <w:rsid w:val="152F5257"/>
    <w:rsid w:val="152F842D"/>
    <w:rsid w:val="1539A133"/>
    <w:rsid w:val="174E7862"/>
    <w:rsid w:val="177C8ACA"/>
    <w:rsid w:val="17F16111"/>
    <w:rsid w:val="18346E74"/>
    <w:rsid w:val="18A66B91"/>
    <w:rsid w:val="18DC7BE2"/>
    <w:rsid w:val="199FF6B6"/>
    <w:rsid w:val="19BE5F3D"/>
    <w:rsid w:val="19D7C444"/>
    <w:rsid w:val="1AF16300"/>
    <w:rsid w:val="1B0FF346"/>
    <w:rsid w:val="1B3C112E"/>
    <w:rsid w:val="1B60348A"/>
    <w:rsid w:val="1BBAF2C1"/>
    <w:rsid w:val="1C1C0A2A"/>
    <w:rsid w:val="1C5A5159"/>
    <w:rsid w:val="1F4BBD66"/>
    <w:rsid w:val="205CDAA1"/>
    <w:rsid w:val="20B94723"/>
    <w:rsid w:val="217AAEA8"/>
    <w:rsid w:val="21E634B2"/>
    <w:rsid w:val="226DDBEA"/>
    <w:rsid w:val="22D37514"/>
    <w:rsid w:val="234B9177"/>
    <w:rsid w:val="236AB4D3"/>
    <w:rsid w:val="238610D9"/>
    <w:rsid w:val="23E1A54C"/>
    <w:rsid w:val="23E9D333"/>
    <w:rsid w:val="247272CE"/>
    <w:rsid w:val="255D4D02"/>
    <w:rsid w:val="263C74D9"/>
    <w:rsid w:val="2685F936"/>
    <w:rsid w:val="269280E7"/>
    <w:rsid w:val="26A02911"/>
    <w:rsid w:val="27668A5C"/>
    <w:rsid w:val="27720BA0"/>
    <w:rsid w:val="2814628C"/>
    <w:rsid w:val="28242BA0"/>
    <w:rsid w:val="28FA8D32"/>
    <w:rsid w:val="2A965D93"/>
    <w:rsid w:val="2AC15896"/>
    <w:rsid w:val="2AC605B6"/>
    <w:rsid w:val="2BEB5BB4"/>
    <w:rsid w:val="2C64884B"/>
    <w:rsid w:val="2CCC7781"/>
    <w:rsid w:val="2D89C4FD"/>
    <w:rsid w:val="2DE4DAB2"/>
    <w:rsid w:val="2E06F15D"/>
    <w:rsid w:val="2ED6785B"/>
    <w:rsid w:val="2F01CDAC"/>
    <w:rsid w:val="3018BE3F"/>
    <w:rsid w:val="30275079"/>
    <w:rsid w:val="318741B8"/>
    <w:rsid w:val="31F9F955"/>
    <w:rsid w:val="322D208E"/>
    <w:rsid w:val="33360345"/>
    <w:rsid w:val="33A078EF"/>
    <w:rsid w:val="33E3EE96"/>
    <w:rsid w:val="341A02ED"/>
    <w:rsid w:val="34591693"/>
    <w:rsid w:val="34907D44"/>
    <w:rsid w:val="350F1691"/>
    <w:rsid w:val="35CE3162"/>
    <w:rsid w:val="35F96E1D"/>
    <w:rsid w:val="361A45DD"/>
    <w:rsid w:val="361A570B"/>
    <w:rsid w:val="362992CD"/>
    <w:rsid w:val="379BDEBE"/>
    <w:rsid w:val="3847E6C7"/>
    <w:rsid w:val="3864EC99"/>
    <w:rsid w:val="3A9447F4"/>
    <w:rsid w:val="3B50E7C9"/>
    <w:rsid w:val="3BD28407"/>
    <w:rsid w:val="3C6880F5"/>
    <w:rsid w:val="3CA0A30C"/>
    <w:rsid w:val="3E317B67"/>
    <w:rsid w:val="3F5F59E3"/>
    <w:rsid w:val="3F744D86"/>
    <w:rsid w:val="3F841D17"/>
    <w:rsid w:val="40738609"/>
    <w:rsid w:val="40FB2A44"/>
    <w:rsid w:val="417EB21F"/>
    <w:rsid w:val="42708F9D"/>
    <w:rsid w:val="42D147A0"/>
    <w:rsid w:val="43238E1F"/>
    <w:rsid w:val="43881949"/>
    <w:rsid w:val="439F5D06"/>
    <w:rsid w:val="4534166D"/>
    <w:rsid w:val="4563E368"/>
    <w:rsid w:val="458F2080"/>
    <w:rsid w:val="462B271C"/>
    <w:rsid w:val="46B0A63D"/>
    <w:rsid w:val="46F6A146"/>
    <w:rsid w:val="474B8CA8"/>
    <w:rsid w:val="47627F3D"/>
    <w:rsid w:val="47A49F0C"/>
    <w:rsid w:val="47BABC5C"/>
    <w:rsid w:val="47F61517"/>
    <w:rsid w:val="4825DD8C"/>
    <w:rsid w:val="49015607"/>
    <w:rsid w:val="49A1BE7F"/>
    <w:rsid w:val="49AFE37C"/>
    <w:rsid w:val="4B0F260F"/>
    <w:rsid w:val="4B6F39EF"/>
    <w:rsid w:val="4BEEB9C9"/>
    <w:rsid w:val="4C06B4C3"/>
    <w:rsid w:val="4C7D2D2E"/>
    <w:rsid w:val="4C9102B0"/>
    <w:rsid w:val="4D810A08"/>
    <w:rsid w:val="4D8992B1"/>
    <w:rsid w:val="4D964E00"/>
    <w:rsid w:val="50307704"/>
    <w:rsid w:val="5090B4E4"/>
    <w:rsid w:val="509DEE8A"/>
    <w:rsid w:val="530C0730"/>
    <w:rsid w:val="54800E94"/>
    <w:rsid w:val="5583746D"/>
    <w:rsid w:val="558F4376"/>
    <w:rsid w:val="56A6DEA0"/>
    <w:rsid w:val="56DAFC4B"/>
    <w:rsid w:val="571AA24A"/>
    <w:rsid w:val="57B0786B"/>
    <w:rsid w:val="5867771F"/>
    <w:rsid w:val="587F1872"/>
    <w:rsid w:val="59565D5B"/>
    <w:rsid w:val="595DB908"/>
    <w:rsid w:val="596F85B8"/>
    <w:rsid w:val="5A0644C3"/>
    <w:rsid w:val="5A43C6CA"/>
    <w:rsid w:val="5A96799B"/>
    <w:rsid w:val="5B1CB128"/>
    <w:rsid w:val="5B62778F"/>
    <w:rsid w:val="5B730B25"/>
    <w:rsid w:val="5BD10C5E"/>
    <w:rsid w:val="5BF5047D"/>
    <w:rsid w:val="5D4C6877"/>
    <w:rsid w:val="5E70E4D5"/>
    <w:rsid w:val="5EA39548"/>
    <w:rsid w:val="5ED03A3E"/>
    <w:rsid w:val="5EF2C265"/>
    <w:rsid w:val="5F6C58EE"/>
    <w:rsid w:val="5FF300D7"/>
    <w:rsid w:val="60A2E1CA"/>
    <w:rsid w:val="621CB007"/>
    <w:rsid w:val="6354A09B"/>
    <w:rsid w:val="63731835"/>
    <w:rsid w:val="63BA6765"/>
    <w:rsid w:val="641F85BE"/>
    <w:rsid w:val="647C3A17"/>
    <w:rsid w:val="64837C48"/>
    <w:rsid w:val="653EF667"/>
    <w:rsid w:val="6573AA98"/>
    <w:rsid w:val="65C07027"/>
    <w:rsid w:val="66670574"/>
    <w:rsid w:val="66E10282"/>
    <w:rsid w:val="67365563"/>
    <w:rsid w:val="67E139F1"/>
    <w:rsid w:val="67FEAD75"/>
    <w:rsid w:val="684309FB"/>
    <w:rsid w:val="68F3322C"/>
    <w:rsid w:val="69022C28"/>
    <w:rsid w:val="692EA704"/>
    <w:rsid w:val="69ADC7F6"/>
    <w:rsid w:val="6AEF7FE1"/>
    <w:rsid w:val="6B103F0C"/>
    <w:rsid w:val="6B69A1AD"/>
    <w:rsid w:val="6BC4F8B8"/>
    <w:rsid w:val="6CEC1BD1"/>
    <w:rsid w:val="6D52FE33"/>
    <w:rsid w:val="6F1433B4"/>
    <w:rsid w:val="6F636C60"/>
    <w:rsid w:val="6F852F47"/>
    <w:rsid w:val="6FA5A867"/>
    <w:rsid w:val="707CE1C0"/>
    <w:rsid w:val="70B56A92"/>
    <w:rsid w:val="7107ACF6"/>
    <w:rsid w:val="71F9475A"/>
    <w:rsid w:val="7219CA1D"/>
    <w:rsid w:val="732115D4"/>
    <w:rsid w:val="75F5BF2E"/>
    <w:rsid w:val="763CA85E"/>
    <w:rsid w:val="76821A52"/>
    <w:rsid w:val="775B452A"/>
    <w:rsid w:val="7837870E"/>
    <w:rsid w:val="797599B2"/>
    <w:rsid w:val="7A1869AD"/>
    <w:rsid w:val="7A5D3F85"/>
    <w:rsid w:val="7A62C1AA"/>
    <w:rsid w:val="7AA863A4"/>
    <w:rsid w:val="7D57C4ED"/>
    <w:rsid w:val="7D9CCDCD"/>
    <w:rsid w:val="7E3881F7"/>
    <w:rsid w:val="7E44DB3B"/>
    <w:rsid w:val="7ED27AE4"/>
    <w:rsid w:val="7FA4A8E7"/>
    <w:rsid w:val="7FD36A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5216"/>
  <w15:chartTrackingRefBased/>
  <w15:docId w15:val="{C0EAF541-4371-431D-8265-AFB4BAEA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EB6C35"/>
    <w:rPr>
      <w:sz w:val="16"/>
      <w:szCs w:val="16"/>
    </w:rPr>
  </w:style>
  <w:style w:type="paragraph" w:styleId="CommentText">
    <w:name w:val="annotation text"/>
    <w:basedOn w:val="Normal"/>
    <w:link w:val="CommentTextChar"/>
    <w:uiPriority w:val="99"/>
    <w:semiHidden/>
    <w:unhideWhenUsed/>
    <w:rsid w:val="00EB6C35"/>
    <w:rPr>
      <w:sz w:val="20"/>
      <w:szCs w:val="20"/>
    </w:rPr>
  </w:style>
  <w:style w:type="character" w:customStyle="1" w:styleId="CommentTextChar">
    <w:name w:val="Comment Text Char"/>
    <w:basedOn w:val="DefaultParagraphFont"/>
    <w:link w:val="CommentText"/>
    <w:uiPriority w:val="99"/>
    <w:semiHidden/>
    <w:rsid w:val="00EB6C3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6C35"/>
    <w:rPr>
      <w:b/>
      <w:bCs/>
    </w:rPr>
  </w:style>
  <w:style w:type="character" w:customStyle="1" w:styleId="CommentSubjectChar">
    <w:name w:val="Comment Subject Char"/>
    <w:basedOn w:val="CommentTextChar"/>
    <w:link w:val="CommentSubject"/>
    <w:uiPriority w:val="99"/>
    <w:semiHidden/>
    <w:rsid w:val="00EB6C3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EB6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35"/>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17A55"/>
    <w:rPr>
      <w:color w:val="954F72" w:themeColor="followedHyperlink"/>
      <w:u w:val="single"/>
    </w:rPr>
  </w:style>
  <w:style w:type="character" w:customStyle="1" w:styleId="UnresolvedMention2">
    <w:name w:val="Unresolved Mention2"/>
    <w:basedOn w:val="DefaultParagraphFont"/>
    <w:uiPriority w:val="99"/>
    <w:semiHidden/>
    <w:unhideWhenUsed/>
    <w:rsid w:val="00524E1B"/>
    <w:rPr>
      <w:color w:val="605E5C"/>
      <w:shd w:val="clear" w:color="auto" w:fill="E1DFDD"/>
    </w:rPr>
  </w:style>
  <w:style w:type="paragraph" w:customStyle="1" w:styleId="Default">
    <w:name w:val="Default"/>
    <w:rsid w:val="00263A78"/>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8E715F"/>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A63A7A"/>
    <w:pPr>
      <w:tabs>
        <w:tab w:val="center" w:pos="4680"/>
        <w:tab w:val="right" w:pos="9360"/>
      </w:tabs>
    </w:pPr>
  </w:style>
  <w:style w:type="character" w:customStyle="1" w:styleId="FooterChar">
    <w:name w:val="Footer Char"/>
    <w:basedOn w:val="DefaultParagraphFont"/>
    <w:link w:val="Footer"/>
    <w:uiPriority w:val="99"/>
    <w:semiHidden/>
    <w:rsid w:val="00A63A7A"/>
    <w:rPr>
      <w:rFonts w:ascii="Times New Roman" w:eastAsiaTheme="minorEastAsia" w:hAnsi="Times New Roman" w:cs="Times New Roman"/>
      <w:sz w:val="24"/>
      <w:szCs w:val="24"/>
    </w:rPr>
  </w:style>
  <w:style w:type="character" w:customStyle="1" w:styleId="normaltextrun">
    <w:name w:val="normaltextrun"/>
    <w:basedOn w:val="DefaultParagraphFont"/>
    <w:rsid w:val="00753E0B"/>
  </w:style>
  <w:style w:type="character" w:customStyle="1" w:styleId="eop">
    <w:name w:val="eop"/>
    <w:basedOn w:val="DefaultParagraphFont"/>
    <w:rsid w:val="00753E0B"/>
  </w:style>
  <w:style w:type="paragraph" w:styleId="ListParagraph">
    <w:name w:val="List Paragraph"/>
    <w:basedOn w:val="Normal"/>
    <w:uiPriority w:val="34"/>
    <w:qFormat/>
    <w:rsid w:val="00997385"/>
    <w:pPr>
      <w:ind w:left="720"/>
      <w:contextualSpacing/>
    </w:pPr>
  </w:style>
  <w:style w:type="character" w:customStyle="1" w:styleId="UnresolvedMention">
    <w:name w:val="Unresolved Mention"/>
    <w:basedOn w:val="DefaultParagraphFont"/>
    <w:uiPriority w:val="99"/>
    <w:unhideWhenUsed/>
    <w:rsid w:val="00862B34"/>
    <w:rPr>
      <w:color w:val="605E5C"/>
      <w:shd w:val="clear" w:color="auto" w:fill="E1DFDD"/>
    </w:rPr>
  </w:style>
  <w:style w:type="character" w:customStyle="1" w:styleId="Mention">
    <w:name w:val="Mention"/>
    <w:basedOn w:val="DefaultParagraphFont"/>
    <w:uiPriority w:val="99"/>
    <w:unhideWhenUsed/>
    <w:rsid w:val="00862B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ebd3067d571647a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E5C5EF440C04195DD635FFFE9AFFF" ma:contentTypeVersion="6" ma:contentTypeDescription="Create a new document." ma:contentTypeScope="" ma:versionID="bb3cd315c565755f4d8e636f0d4d2e07">
  <xsd:schema xmlns:xsd="http://www.w3.org/2001/XMLSchema" xmlns:xs="http://www.w3.org/2001/XMLSchema" xmlns:p="http://schemas.microsoft.com/office/2006/metadata/properties" xmlns:ns2="2439a1c8-eb51-4eb5-84b6-4f21d3916eb9" targetNamespace="http://schemas.microsoft.com/office/2006/metadata/properties" ma:root="true" ma:fieldsID="c11ed82c24769ffd815e31216bf50738" ns2:_="">
    <xsd:import namespace="2439a1c8-eb51-4eb5-84b6-4f21d3916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9a1c8-eb51-4eb5-84b6-4f21d3916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9C344-AABB-4681-B69E-2794DA0FB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9a1c8-eb51-4eb5-84b6-4f21d391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5929540F-BEB5-4657-897D-F84E7F18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4</cp:revision>
  <cp:lastPrinted>2021-12-06T16:05:00Z</cp:lastPrinted>
  <dcterms:created xsi:type="dcterms:W3CDTF">2022-02-09T16:02:00Z</dcterms:created>
  <dcterms:modified xsi:type="dcterms:W3CDTF">2022-04-20T15:47:00Z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0x010100C36E5C5EF440C04195DD635FFFE9AFFF</vt:lpwstr>
  </property>
</Properties>
</file>